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B38CF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2006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09.02.2007 N 16-ФЗ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06.07.2016)</w:t>
            </w:r>
            <w:r>
              <w:rPr>
                <w:sz w:val="48"/>
                <w:szCs w:val="48"/>
              </w:rPr>
              <w:br/>
              <w:t>"О транспортной безопасности"</w:t>
            </w:r>
            <w:r>
              <w:rPr>
                <w:sz w:val="48"/>
                <w:szCs w:val="48"/>
              </w:rPr>
              <w:br/>
              <w:t>(с изм. и доп., вступ. в силу с 21.12.2016)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2006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20.07.2017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20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20065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20065">
            <w:pPr>
              <w:pStyle w:val="ConsPlusNormal"/>
            </w:pPr>
            <w:r>
              <w:t>9 февраля 2007 года</w:t>
            </w:r>
          </w:p>
        </w:tc>
        <w:tc>
          <w:tcPr>
            <w:tcW w:w="5103" w:type="dxa"/>
          </w:tcPr>
          <w:p w:rsidR="00000000" w:rsidRDefault="00220065">
            <w:pPr>
              <w:pStyle w:val="ConsPlusNormal"/>
              <w:jc w:val="right"/>
            </w:pPr>
            <w:r>
              <w:t>N 16-ФЗ</w:t>
            </w:r>
          </w:p>
        </w:tc>
      </w:tr>
    </w:tbl>
    <w:p w:rsidR="00000000" w:rsidRDefault="002200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Title"/>
        <w:jc w:val="center"/>
      </w:pPr>
      <w:r>
        <w:t>РОССИЙСКАЯ ФЕДЕРАЦИЯ</w:t>
      </w:r>
    </w:p>
    <w:p w:rsidR="00000000" w:rsidRDefault="00220065">
      <w:pPr>
        <w:pStyle w:val="ConsPlusTitle"/>
        <w:jc w:val="center"/>
      </w:pPr>
    </w:p>
    <w:p w:rsidR="00000000" w:rsidRDefault="00220065">
      <w:pPr>
        <w:pStyle w:val="ConsPlusTitle"/>
        <w:jc w:val="center"/>
      </w:pPr>
      <w:r>
        <w:t>ФЕДЕРАЛЬНЫЙ ЗАКОН</w:t>
      </w:r>
    </w:p>
    <w:p w:rsidR="00000000" w:rsidRDefault="00220065">
      <w:pPr>
        <w:pStyle w:val="ConsPlusTitle"/>
        <w:jc w:val="center"/>
      </w:pPr>
    </w:p>
    <w:p w:rsidR="00000000" w:rsidRDefault="00220065">
      <w:pPr>
        <w:pStyle w:val="ConsPlusTitle"/>
        <w:jc w:val="center"/>
      </w:pPr>
      <w:r>
        <w:t>О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jc w:val="right"/>
      </w:pPr>
      <w:r>
        <w:t>Принят</w:t>
      </w:r>
    </w:p>
    <w:p w:rsidR="00000000" w:rsidRDefault="00220065">
      <w:pPr>
        <w:pStyle w:val="ConsPlusNormal"/>
        <w:jc w:val="right"/>
      </w:pPr>
      <w:r>
        <w:t>Государственной Думой</w:t>
      </w:r>
    </w:p>
    <w:p w:rsidR="00000000" w:rsidRDefault="00220065">
      <w:pPr>
        <w:pStyle w:val="ConsPlusNormal"/>
        <w:jc w:val="right"/>
      </w:pPr>
      <w:r>
        <w:t>19 января 2007 года</w:t>
      </w:r>
    </w:p>
    <w:p w:rsidR="00000000" w:rsidRDefault="00220065">
      <w:pPr>
        <w:pStyle w:val="ConsPlusNormal"/>
        <w:jc w:val="right"/>
      </w:pPr>
    </w:p>
    <w:p w:rsidR="00000000" w:rsidRDefault="00220065">
      <w:pPr>
        <w:pStyle w:val="ConsPlusNormal"/>
        <w:jc w:val="right"/>
      </w:pPr>
      <w:r>
        <w:t>Одобрен</w:t>
      </w:r>
    </w:p>
    <w:p w:rsidR="00000000" w:rsidRDefault="00220065">
      <w:pPr>
        <w:pStyle w:val="ConsPlusNormal"/>
        <w:jc w:val="right"/>
      </w:pPr>
      <w:r>
        <w:t>Советом Федерации</w:t>
      </w:r>
    </w:p>
    <w:p w:rsidR="00000000" w:rsidRDefault="00220065">
      <w:pPr>
        <w:pStyle w:val="ConsPlusNormal"/>
        <w:jc w:val="right"/>
      </w:pPr>
      <w:r>
        <w:t>2 февраля 2007 года</w:t>
      </w:r>
    </w:p>
    <w:p w:rsidR="00000000" w:rsidRDefault="00220065">
      <w:pPr>
        <w:pStyle w:val="ConsPlusNormal"/>
        <w:jc w:val="center"/>
      </w:pPr>
    </w:p>
    <w:p w:rsidR="00000000" w:rsidRDefault="00220065">
      <w:pPr>
        <w:pStyle w:val="ConsPlusNormal"/>
        <w:jc w:val="center"/>
      </w:pPr>
      <w:r>
        <w:t>Список изменяющих документов</w:t>
      </w:r>
    </w:p>
    <w:p w:rsidR="00000000" w:rsidRDefault="00220065">
      <w:pPr>
        <w:pStyle w:val="ConsPlusNormal"/>
        <w:jc w:val="center"/>
      </w:pPr>
      <w:r>
        <w:t>(в ред. Федеральных законов от 23.07.2008 N 160-ФЗ,</w:t>
      </w:r>
    </w:p>
    <w:p w:rsidR="00000000" w:rsidRDefault="00220065">
      <w:pPr>
        <w:pStyle w:val="ConsPlusNormal"/>
        <w:jc w:val="center"/>
      </w:pPr>
      <w:r>
        <w:t>от 19.07.2009 N 197-ФЗ, от 29.06.2010 N 131-ФЗ,</w:t>
      </w:r>
    </w:p>
    <w:p w:rsidR="00000000" w:rsidRDefault="00220065">
      <w:pPr>
        <w:pStyle w:val="ConsPlusNormal"/>
        <w:jc w:val="center"/>
      </w:pPr>
      <w:r>
        <w:t>от 07.02.2011 N 4-ФЗ, от 18.07.2011 N 221-ФЗ,</w:t>
      </w:r>
    </w:p>
    <w:p w:rsidR="00000000" w:rsidRDefault="00220065">
      <w:pPr>
        <w:pStyle w:val="ConsPlusNormal"/>
        <w:jc w:val="center"/>
      </w:pPr>
      <w:r>
        <w:t>от 18.07.2011 N 242-ФЗ, от 23.07.2013 N 208-ФЗ,</w:t>
      </w:r>
    </w:p>
    <w:p w:rsidR="00000000" w:rsidRDefault="00220065">
      <w:pPr>
        <w:pStyle w:val="ConsPlusNormal"/>
        <w:jc w:val="center"/>
      </w:pPr>
      <w:r>
        <w:t>от 23.07.2013 N 225-ФЗ, от 03.02.2014 N 15-ФЗ,</w:t>
      </w:r>
    </w:p>
    <w:p w:rsidR="00000000" w:rsidRDefault="00220065">
      <w:pPr>
        <w:pStyle w:val="ConsPlusNormal"/>
        <w:jc w:val="center"/>
      </w:pPr>
      <w:r>
        <w:t>от 29.06.2015 N 168-ФЗ, от 13.07.2015 N 230-ФЗ,</w:t>
      </w:r>
    </w:p>
    <w:p w:rsidR="00000000" w:rsidRDefault="00220065">
      <w:pPr>
        <w:pStyle w:val="ConsPlusNormal"/>
        <w:jc w:val="center"/>
      </w:pPr>
      <w:r>
        <w:t>от 23.06.2016 N 201</w:t>
      </w:r>
      <w:r>
        <w:t>-ФЗ, от 06.07.2016 N 374-ФЗ)</w:t>
      </w:r>
    </w:p>
    <w:p w:rsidR="00000000" w:rsidRDefault="00220065">
      <w:pPr>
        <w:pStyle w:val="ConsPlusNormal"/>
        <w:jc w:val="center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1. Основные понятия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понятия:</w:t>
      </w:r>
    </w:p>
    <w:p w:rsidR="00000000" w:rsidRDefault="00220065">
      <w:pPr>
        <w:pStyle w:val="ConsPlusNormal"/>
        <w:ind w:firstLine="540"/>
        <w:jc w:val="both"/>
      </w:pPr>
      <w:r>
        <w:t>1) акт незаконного вмешательства - противоправное действие (бездействие), в том числе террористический акт, угрожающее безопасн</w:t>
      </w:r>
      <w:r>
        <w:t>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:rsidR="00000000" w:rsidRDefault="00220065">
      <w:pPr>
        <w:pStyle w:val="ConsPlusNormal"/>
        <w:ind w:firstLine="540"/>
        <w:jc w:val="both"/>
      </w:pPr>
      <w:r>
        <w:t>1.1) зона транспортной безопасности - объект транспортной инфраструктуры, его часть</w:t>
      </w:r>
      <w:r>
        <w:t xml:space="preserve"> (наземная, подземная, воздушная, надводная), транспортное средство, его часть, для которых в соответствии с требованиями по обеспечению транспортной безопасности устанавливается особый режим прохода (проезда) физических лиц (транспортных средств) и пронос</w:t>
      </w:r>
      <w:r>
        <w:t>а (провоза) грузов, багажа, ручной клади, личных вещей либо перемещения животных;</w:t>
      </w:r>
    </w:p>
    <w:p w:rsidR="00000000" w:rsidRDefault="00220065">
      <w:pPr>
        <w:pStyle w:val="ConsPlusNormal"/>
        <w:jc w:val="both"/>
      </w:pPr>
      <w:r>
        <w:t>(п. 1.1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1.2) соблюдение транспортной безопасности - выполнение физическими лицами, следующими либо находящимися на объектах транспортной инфраструктуры или транспортных средствах, требований, установленных Правительством Российской Федерации;</w:t>
      </w:r>
    </w:p>
    <w:p w:rsidR="00000000" w:rsidRDefault="00220065">
      <w:pPr>
        <w:pStyle w:val="ConsPlusNormal"/>
        <w:jc w:val="both"/>
      </w:pPr>
      <w:r>
        <w:t>(п. 1.2 введен Федера</w:t>
      </w:r>
      <w:r>
        <w:t>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1.3) аттестация сил обеспечения транспортной безопасности - установление соответствия знаний, умений, навыков сил обеспечения транспортной безопасности, личностных (психофизиологических) качеств, уровня физической подго</w:t>
      </w:r>
      <w:r>
        <w:t>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(невозможности допуска) сил обеспечен</w:t>
      </w:r>
      <w:r>
        <w:t>ия транспортной безопасности к выполнению работы, непосредственно связанной с обеспечением транспортной безопасности, либо об отстранении от выполнения такой работы;</w:t>
      </w:r>
    </w:p>
    <w:p w:rsidR="00000000" w:rsidRDefault="00220065">
      <w:pPr>
        <w:pStyle w:val="ConsPlusNormal"/>
        <w:jc w:val="both"/>
      </w:pPr>
      <w:r>
        <w:t>(п. 1.3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1.4) аттестующие организации - ю</w:t>
      </w:r>
      <w:r>
        <w:t>ридические лица, аккредитованные компетентными органами в области обеспечения транспортной безопасности в порядке, определяемом Правительством Российской Федерации по представлению федерального органа исполнительной власти, осуществляющего функции по выраб</w:t>
      </w:r>
      <w:r>
        <w:t>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</w:t>
      </w:r>
      <w:r>
        <w:t xml:space="preserve">ющим функции по </w:t>
      </w:r>
      <w:r>
        <w:lastRenderedPageBreak/>
        <w:t>выработке государственной политики и нормативно-правовому регулированию в сфере внутренних дел, для обработки персональных данных отдельных категорий лиц, принимаемых на работу, непосредственно связанную с обеспечением транспортной безопасн</w:t>
      </w:r>
      <w:r>
        <w:t>ости, или осуществляющих такую работу, в целях проверки субъектом транспортной инфраструктуры сведений, предусмотренных пунктами 1 - 7 части 1 статьи 10 настоящего Федерального закона, а также для принятия органами аттестации решения об аттестации сил обес</w:t>
      </w:r>
      <w:r>
        <w:t>печения транспортной безопасности;</w:t>
      </w:r>
    </w:p>
    <w:p w:rsidR="00000000" w:rsidRDefault="00220065">
      <w:pPr>
        <w:pStyle w:val="ConsPlusNormal"/>
        <w:jc w:val="both"/>
      </w:pPr>
      <w:r>
        <w:t>(п. 1.4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2) категорирование объектов транспортной инфраструктуры и транспортных средств - отнесение их к определенным категориям с учетом степени угрозы совершения акта нез</w:t>
      </w:r>
      <w:r>
        <w:t>аконного вмешательства и его возможных последствий;</w:t>
      </w:r>
    </w:p>
    <w:p w:rsidR="00000000" w:rsidRDefault="00220065">
      <w:pPr>
        <w:pStyle w:val="ConsPlusNormal"/>
        <w:ind w:firstLine="540"/>
        <w:jc w:val="both"/>
      </w:pPr>
      <w:r>
        <w:t>3) компетентные органы в области обеспечения транспортной безопасности - федеральные органы исполнительной власти, уполномоченные Правительством Российской Федерации осуществлять функции по оказанию госуд</w:t>
      </w:r>
      <w:r>
        <w:t>арственных услуг в области обеспечения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4) обеспечение транспортной безопасности - реализация определяемой государством системы правовых, экономических, организационных и иных мер в сфере транспортного комплекса, соответствующих у</w:t>
      </w:r>
      <w:r>
        <w:t>грозам совершения актов незаконного вмешательства;</w:t>
      </w:r>
    </w:p>
    <w:p w:rsidR="00000000" w:rsidRDefault="00220065">
      <w:pPr>
        <w:pStyle w:val="ConsPlusNormal"/>
        <w:ind w:firstLine="540"/>
        <w:jc w:val="both"/>
      </w:pPr>
      <w:r>
        <w:t>5) объекты транспортной инфраструктуры - технологический комплекс, включающий в себя:</w:t>
      </w:r>
    </w:p>
    <w:p w:rsidR="00000000" w:rsidRDefault="00220065">
      <w:pPr>
        <w:pStyle w:val="ConsPlusNormal"/>
        <w:ind w:firstLine="540"/>
        <w:jc w:val="both"/>
      </w:pPr>
      <w:r>
        <w:t>а) железнодорожные, автомобильные вокзалы и станции;</w:t>
      </w:r>
    </w:p>
    <w:p w:rsidR="00000000" w:rsidRDefault="00220065">
      <w:pPr>
        <w:pStyle w:val="ConsPlusNormal"/>
        <w:ind w:firstLine="540"/>
        <w:jc w:val="both"/>
      </w:pPr>
      <w:r>
        <w:t>б) метрополитены;</w:t>
      </w:r>
    </w:p>
    <w:p w:rsidR="00000000" w:rsidRDefault="00220065">
      <w:pPr>
        <w:pStyle w:val="ConsPlusNormal"/>
        <w:ind w:firstLine="540"/>
        <w:jc w:val="both"/>
      </w:pPr>
      <w:r>
        <w:t>в) тоннели, эстакады, мосты;</w:t>
      </w:r>
    </w:p>
    <w:p w:rsidR="00000000" w:rsidRDefault="00220065">
      <w:pPr>
        <w:pStyle w:val="ConsPlusNormal"/>
        <w:ind w:firstLine="540"/>
        <w:jc w:val="both"/>
      </w:pPr>
      <w:r>
        <w:t>г) морские терминал</w:t>
      </w:r>
      <w:r>
        <w:t>ы, акватории морских портов;</w:t>
      </w:r>
    </w:p>
    <w:p w:rsidR="00000000" w:rsidRDefault="00220065">
      <w:pPr>
        <w:pStyle w:val="ConsPlusNormal"/>
        <w:ind w:firstLine="540"/>
        <w:jc w:val="both"/>
      </w:pPr>
      <w:r>
        <w:t>д) порты, которые расположены на внутренних водных путях и в которых осуществляются посадка (высадка) пассажиров и (или) перевалка грузов повышенной опасности на основании специальных разрешений, выдаваемых в порядке, устанавли</w:t>
      </w:r>
      <w:r>
        <w:t>ваемом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</w:t>
      </w:r>
      <w:r>
        <w:t>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судоходн</w:t>
      </w:r>
      <w:r>
        <w:t>ые гидротехнические сооружения;</w:t>
      </w:r>
    </w:p>
    <w:p w:rsidR="00000000" w:rsidRDefault="00220065">
      <w:pPr>
        <w:pStyle w:val="ConsPlusNormal"/>
        <w:ind w:firstLine="540"/>
        <w:jc w:val="both"/>
      </w:pPr>
      <w:r>
        <w:t>е) расположенные во внутренних морских водах, в территориальном море, исключительной экономической зоне и на континентальном шельфе Российской Федерации искусственные острова, установки, сооружения;</w:t>
      </w:r>
    </w:p>
    <w:p w:rsidR="00000000" w:rsidRDefault="00220065">
      <w:pPr>
        <w:pStyle w:val="ConsPlusNormal"/>
        <w:ind w:firstLine="540"/>
        <w:jc w:val="both"/>
      </w:pPr>
      <w:r>
        <w:t xml:space="preserve">ж) аэродромы, аэропорты, </w:t>
      </w:r>
      <w:r>
        <w:t>объекты систем связи, навигации и управления движением транспортных средств;</w:t>
      </w:r>
    </w:p>
    <w:p w:rsidR="00000000" w:rsidRDefault="00220065">
      <w:pPr>
        <w:pStyle w:val="ConsPlusNormal"/>
        <w:ind w:firstLine="540"/>
        <w:jc w:val="both"/>
      </w:pPr>
      <w:r>
        <w:t>з) участки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транспортного комплекса зд</w:t>
      </w:r>
      <w:r>
        <w:t>ания, сооружения, устройства и оборудование, определяемые Правительством Российской Федерации;</w:t>
      </w:r>
    </w:p>
    <w:p w:rsidR="00000000" w:rsidRDefault="00220065">
      <w:pPr>
        <w:pStyle w:val="ConsPlusNormal"/>
        <w:jc w:val="both"/>
      </w:pPr>
      <w:r>
        <w:t>(п. 5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5.1) органы аттестации - компетентные органы в области обеспечения транспортной безопасности, их территор</w:t>
      </w:r>
      <w:r>
        <w:t>иальные подразделения, а также организации,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безопасности;</w:t>
      </w:r>
    </w:p>
    <w:p w:rsidR="00000000" w:rsidRDefault="00220065">
      <w:pPr>
        <w:pStyle w:val="ConsPlusNormal"/>
        <w:jc w:val="both"/>
      </w:pPr>
      <w:r>
        <w:t>(п. 5.1 введен Федеральным законом от 03.02</w:t>
      </w:r>
      <w:r>
        <w:t>.2014 N 15-ФЗ)</w:t>
      </w:r>
    </w:p>
    <w:p w:rsidR="00000000" w:rsidRDefault="00220065">
      <w:pPr>
        <w:pStyle w:val="ConsPlusNormal"/>
        <w:ind w:firstLine="540"/>
        <w:jc w:val="both"/>
      </w:pPr>
      <w:r>
        <w:t>6) оценка уязвимости объектов транспортной инфраструктуры и транспортных средств - определение степени защищенности объектов транспортной инфраструктуры и транспортных средств от угроз совершения актов незаконного вмешательства;</w:t>
      </w:r>
    </w:p>
    <w:p w:rsidR="00000000" w:rsidRDefault="00220065">
      <w:pPr>
        <w:pStyle w:val="ConsPlusNormal"/>
        <w:ind w:firstLine="540"/>
        <w:jc w:val="both"/>
      </w:pPr>
      <w:r>
        <w:t xml:space="preserve">6.1) оценка </w:t>
      </w:r>
      <w:r>
        <w:t>охраны морского судна и портового средства - определение степени защищенности морского судна, акватории морского порта, морского терминала, проведенное в соответствии с требованиями международных договоров Российской Федерации в области охраны судов и порт</w:t>
      </w:r>
      <w:r>
        <w:t>овых средств;</w:t>
      </w:r>
    </w:p>
    <w:p w:rsidR="00000000" w:rsidRDefault="00220065">
      <w:pPr>
        <w:pStyle w:val="ConsPlusNormal"/>
        <w:jc w:val="both"/>
      </w:pPr>
      <w:r>
        <w:t>(п. 6.1 введен Федеральным законом от 23.07.2013 N 225-ФЗ)</w:t>
      </w:r>
    </w:p>
    <w:p w:rsidR="00000000" w:rsidRDefault="00220065">
      <w:pPr>
        <w:pStyle w:val="ConsPlusNormal"/>
        <w:ind w:firstLine="540"/>
        <w:jc w:val="both"/>
      </w:pPr>
      <w:r>
        <w:t xml:space="preserve">6.2) программа обеспечения авиационной безопасности - предусмотренный международными стандартами Международной организации гражданской авиации в области защиты гражданской авиации от </w:t>
      </w:r>
      <w:r>
        <w:t>актов незаконного вмешательства комплекс мер по обеспечению авиационной безопасности воздушных судов и аэропортов, аэродромов;</w:t>
      </w:r>
    </w:p>
    <w:p w:rsidR="00000000" w:rsidRDefault="00220065">
      <w:pPr>
        <w:pStyle w:val="ConsPlusNormal"/>
        <w:jc w:val="both"/>
      </w:pPr>
      <w:r>
        <w:t>(п. 6.2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lastRenderedPageBreak/>
        <w:t>7) перевозчик - юридическое лицо или индивидуальный предприниматель, пр</w:t>
      </w:r>
      <w:r>
        <w:t>инявшие на себя обязанность доставить пассажира, вверенный им отправителем груз, багаж, грузобагаж из пункта отправления в пункт назначения, а также выдать груз, багаж, грузобагаж управомоченному на его получение лицу (получателю);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7.1) подразделения транспортной безопасности - 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</w:t>
      </w:r>
      <w:r>
        <w:t>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лица;</w:t>
      </w:r>
    </w:p>
    <w:p w:rsidR="00000000" w:rsidRDefault="00220065">
      <w:pPr>
        <w:pStyle w:val="ConsPlusNormal"/>
        <w:jc w:val="both"/>
      </w:pPr>
      <w:r>
        <w:t>(п. 7.1 введен Федеральным законом от 03.02</w:t>
      </w:r>
      <w:r>
        <w:t>.2014 N 15-ФЗ)</w:t>
      </w:r>
    </w:p>
    <w:p w:rsidR="00000000" w:rsidRDefault="00220065">
      <w:pPr>
        <w:pStyle w:val="ConsPlusNormal"/>
        <w:ind w:firstLine="540"/>
        <w:jc w:val="both"/>
      </w:pPr>
      <w:r>
        <w:t>7.2) силы обеспечения транспортной безопасности -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</w:t>
      </w:r>
      <w:r>
        <w:t>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средств;</w:t>
      </w:r>
    </w:p>
    <w:p w:rsidR="00000000" w:rsidRDefault="00220065">
      <w:pPr>
        <w:pStyle w:val="ConsPlusNormal"/>
        <w:jc w:val="both"/>
      </w:pPr>
      <w:r>
        <w:t>(п. 7.2 введен Федеральным законом от 03.02.2014 N 15-</w:t>
      </w:r>
      <w:r>
        <w:t>ФЗ)</w:t>
      </w:r>
    </w:p>
    <w:p w:rsidR="00000000" w:rsidRDefault="00220065">
      <w:pPr>
        <w:pStyle w:val="ConsPlusNormal"/>
        <w:ind w:firstLine="540"/>
        <w:jc w:val="both"/>
      </w:pPr>
      <w:r>
        <w:t>7.3) грузы повышенной опасности - опасные грузы, отнесенные Правительством Российской Федерации к грузам, представляющим повышенную опасность для жизни и здоровья людей и для окружающей среды;</w:t>
      </w:r>
    </w:p>
    <w:p w:rsidR="00000000" w:rsidRDefault="00220065">
      <w:pPr>
        <w:pStyle w:val="ConsPlusNormal"/>
        <w:jc w:val="both"/>
      </w:pPr>
      <w:r>
        <w:t>(п. 7.3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8</w:t>
      </w:r>
      <w:r>
        <w:t xml:space="preserve">) специализированные организации в области обеспечения транспортной безопасности - 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</w:t>
      </w:r>
      <w:r>
        <w:t>проведения оценки уязвимости объектов транспортной инфраструктуры и транспортных средств;</w:t>
      </w:r>
    </w:p>
    <w:p w:rsidR="00000000" w:rsidRDefault="00220065">
      <w:pPr>
        <w:pStyle w:val="ConsPlusNormal"/>
        <w:ind w:firstLine="540"/>
        <w:jc w:val="both"/>
      </w:pPr>
      <w:r>
        <w:t>9) субъекты транспортной инфраструктуры - юридические лица, индивидуальные предприниматели и физические лица, являющиеся собственниками объектов транспортной инфрастр</w:t>
      </w:r>
      <w:r>
        <w:t>уктуры и (или) транспортных средств или использующие их на ином законном основании;</w:t>
      </w:r>
    </w:p>
    <w:p w:rsidR="00000000" w:rsidRDefault="00220065">
      <w:pPr>
        <w:pStyle w:val="ConsPlusNormal"/>
        <w:jc w:val="both"/>
      </w:pPr>
      <w:r>
        <w:t>(п. 9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10) транспортная безопасность - состояние защищенности объектов транспортной инфраструктуры и транспортных средств о</w:t>
      </w:r>
      <w:r>
        <w:t>т актов незаконного вмешательства;</w:t>
      </w:r>
    </w:p>
    <w:p w:rsidR="00000000" w:rsidRDefault="00220065">
      <w:pPr>
        <w:pStyle w:val="ConsPlusNormal"/>
        <w:ind w:firstLine="540"/>
        <w:jc w:val="both"/>
      </w:pPr>
      <w:r>
        <w:t>11) транспортные средства -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</w:t>
      </w:r>
      <w:r>
        <w:t>начениях, определенных транспортными кодексами и уставами, и включающие в себя:</w:t>
      </w:r>
    </w:p>
    <w:p w:rsidR="00000000" w:rsidRDefault="00220065">
      <w:pPr>
        <w:pStyle w:val="ConsPlusNormal"/>
        <w:ind w:firstLine="540"/>
        <w:jc w:val="both"/>
      </w:pPr>
      <w:r>
        <w:t xml:space="preserve">а)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</w:t>
      </w:r>
      <w:r>
        <w:t>перевозки опасных грузов, на осуществление которой требуется специальное разрешение;</w:t>
      </w:r>
    </w:p>
    <w:p w:rsidR="00000000" w:rsidRDefault="00220065">
      <w:pPr>
        <w:pStyle w:val="ConsPlusNormal"/>
        <w:ind w:firstLine="540"/>
        <w:jc w:val="both"/>
      </w:pPr>
      <w:r>
        <w:t>б) воздушные суда коммерческой гражданской авиации;</w:t>
      </w:r>
    </w:p>
    <w:p w:rsidR="00000000" w:rsidRDefault="00220065">
      <w:pPr>
        <w:pStyle w:val="ConsPlusNormal"/>
        <w:ind w:firstLine="540"/>
        <w:jc w:val="both"/>
      </w:pPr>
      <w:r>
        <w:t>в) воздушные суда авиации общего назначения, определяемые Правительством Российской Федерации по представлению федераль</w:t>
      </w:r>
      <w:r>
        <w:t>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</w:t>
      </w:r>
      <w:r>
        <w:t>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дел;</w:t>
      </w:r>
    </w:p>
    <w:p w:rsidR="00000000" w:rsidRDefault="00220065">
      <w:pPr>
        <w:pStyle w:val="ConsPlusNormal"/>
        <w:ind w:firstLine="540"/>
        <w:jc w:val="both"/>
      </w:pPr>
      <w:r>
        <w:t>г) суда, используемые в целях торгового мореплавания (морские суда), за исклю</w:t>
      </w:r>
      <w:r>
        <w:t>чением прогулочных судов, спортивных парусных судов, а также искусственных установок и сооружений,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статьей</w:t>
      </w:r>
      <w:r>
        <w:t xml:space="preserve"> 12.3 настоящего Федерального закона;</w:t>
      </w:r>
    </w:p>
    <w:p w:rsidR="00000000" w:rsidRDefault="00220065">
      <w:pPr>
        <w:pStyle w:val="ConsPlusNormal"/>
        <w:ind w:firstLine="540"/>
        <w:jc w:val="both"/>
      </w:pPr>
      <w:r>
        <w:t>д) суда, используемые на внутренних водных путях для перевозки пассажиров, за исключением прогулочных судов, спортивных парусных судов, и (или) для перевозки грузов повышенной опасности, допускаемых к перевозке по спец</w:t>
      </w:r>
      <w:r>
        <w:t>иальным разрешениям в порядке, устанавливаемом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</w:t>
      </w:r>
      <w:r>
        <w:t>орта, согласованному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</w:t>
      </w:r>
      <w:r>
        <w:t xml:space="preserve">ованию в сфере </w:t>
      </w:r>
      <w:r>
        <w:lastRenderedPageBreak/>
        <w:t>внутренних дел;</w:t>
      </w:r>
    </w:p>
    <w:p w:rsidR="00000000" w:rsidRDefault="00220065">
      <w:pPr>
        <w:pStyle w:val="ConsPlusNormal"/>
        <w:ind w:firstLine="540"/>
        <w:jc w:val="both"/>
      </w:pPr>
      <w:r>
        <w:t>е) железнодорожный подвижной состав, осуществляющий перевозку пассажиров и (или) грузов повышенной опасности, допускаемых к перевозке по специальным разрешениям в порядке, устанавливаемом Правительством Российской Федерации п</w:t>
      </w:r>
      <w:r>
        <w:t>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</w:t>
      </w:r>
      <w:r>
        <w:t>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дел;</w:t>
      </w:r>
    </w:p>
    <w:p w:rsidR="00000000" w:rsidRDefault="00220065">
      <w:pPr>
        <w:pStyle w:val="ConsPlusNormal"/>
        <w:ind w:firstLine="540"/>
        <w:jc w:val="both"/>
      </w:pPr>
      <w:r>
        <w:t>ж) транспортные средства городского наземного электри</w:t>
      </w:r>
      <w:r>
        <w:t>ческого транспорта;</w:t>
      </w:r>
    </w:p>
    <w:p w:rsidR="00000000" w:rsidRDefault="00220065">
      <w:pPr>
        <w:pStyle w:val="ConsPlusNormal"/>
        <w:jc w:val="both"/>
      </w:pPr>
      <w:r>
        <w:t>(п. 11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12) транспортный комплекс - объекты и субъекты транспортной инфраструктуры, транспортные средства;</w:t>
      </w:r>
    </w:p>
    <w:p w:rsidR="00000000" w:rsidRDefault="00220065">
      <w:pPr>
        <w:pStyle w:val="ConsPlusNormal"/>
        <w:ind w:firstLine="540"/>
        <w:jc w:val="both"/>
      </w:pPr>
      <w:r>
        <w:t>13) уровень безопасности - степень защищенности транспортного комплекса, соответ</w:t>
      </w:r>
      <w:r>
        <w:t>ствующая степени угрозы совершения акта незаконного вмешательства.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2. Цели и задачи обеспечения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Целями обеспечения транспортной безопасности являются устойчивое и безопасное функционирование транспортного комплекса, за</w:t>
      </w:r>
      <w:r>
        <w:t>щита интересов личности, общества и государства в сфере транспортного комплекса от актов незаконного вмешательства.</w:t>
      </w:r>
    </w:p>
    <w:p w:rsidR="00000000" w:rsidRDefault="00220065">
      <w:pPr>
        <w:pStyle w:val="ConsPlusNormal"/>
        <w:ind w:firstLine="540"/>
        <w:jc w:val="both"/>
      </w:pPr>
      <w:r>
        <w:t>2. Основными задачами обеспечения транспортной безопасности являются:</w:t>
      </w:r>
    </w:p>
    <w:p w:rsidR="00000000" w:rsidRDefault="00220065">
      <w:pPr>
        <w:pStyle w:val="ConsPlusNormal"/>
        <w:ind w:firstLine="540"/>
        <w:jc w:val="both"/>
      </w:pPr>
      <w:r>
        <w:t>1) нормативное правовое регулирование в области обеспечения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2) определение угроз совершения актов незаконного вмешательства;</w:t>
      </w:r>
    </w:p>
    <w:p w:rsidR="00000000" w:rsidRDefault="00220065">
      <w:pPr>
        <w:pStyle w:val="ConsPlusNormal"/>
        <w:ind w:firstLine="540"/>
        <w:jc w:val="both"/>
      </w:pPr>
      <w:r>
        <w:t>3) оценка уязвимости объектов транспортной инфраструктуры и транспортных средств;</w:t>
      </w:r>
    </w:p>
    <w:p w:rsidR="00000000" w:rsidRDefault="00220065">
      <w:pPr>
        <w:pStyle w:val="ConsPlusNormal"/>
        <w:ind w:firstLine="540"/>
        <w:jc w:val="both"/>
      </w:pPr>
      <w:r>
        <w:t>4) категорирование объ</w:t>
      </w:r>
      <w:r>
        <w:t>ектов транспортной инфраструктуры и транспортных средств;</w:t>
      </w:r>
    </w:p>
    <w:p w:rsidR="00000000" w:rsidRDefault="00220065">
      <w:pPr>
        <w:pStyle w:val="ConsPlusNormal"/>
        <w:ind w:firstLine="540"/>
        <w:jc w:val="both"/>
      </w:pPr>
      <w:r>
        <w:t>5) разработка и реализация требований по обеспечению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6) разработка и реализация мер по обеспечению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7) подготовка и аттестация сил обеспечения тр</w:t>
      </w:r>
      <w:r>
        <w:t>анспортной безопасности;</w:t>
      </w:r>
    </w:p>
    <w:p w:rsidR="00000000" w:rsidRDefault="00220065">
      <w:pPr>
        <w:pStyle w:val="ConsPlusNormal"/>
        <w:jc w:val="both"/>
      </w:pPr>
      <w:r>
        <w:t>(п. 7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8) осуществление федерального государственного контроля (надзора) в области обеспечения транспортной безопасности;</w:t>
      </w:r>
    </w:p>
    <w:p w:rsidR="00000000" w:rsidRDefault="00220065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220065">
      <w:pPr>
        <w:pStyle w:val="ConsPlusNormal"/>
        <w:ind w:firstLine="540"/>
        <w:jc w:val="both"/>
      </w:pPr>
      <w:r>
        <w:t>9) инфор</w:t>
      </w:r>
      <w:r>
        <w:t>мационное, материально-техническое и научно-техническое обеспечение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10) сертификация технических средств обеспечения транспортной безопасности.</w:t>
      </w:r>
    </w:p>
    <w:p w:rsidR="00000000" w:rsidRDefault="00220065">
      <w:pPr>
        <w:pStyle w:val="ConsPlusNormal"/>
        <w:jc w:val="both"/>
      </w:pPr>
      <w:r>
        <w:t>(п. 10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3. Принципы обеспече</w:t>
      </w:r>
      <w:r>
        <w:t>ния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Основными принципами обеспечения транспортной безопасности являются:</w:t>
      </w:r>
    </w:p>
    <w:p w:rsidR="00000000" w:rsidRDefault="00220065">
      <w:pPr>
        <w:pStyle w:val="ConsPlusNormal"/>
        <w:ind w:firstLine="540"/>
        <w:jc w:val="both"/>
      </w:pPr>
      <w:r>
        <w:t>1) законность;</w:t>
      </w:r>
    </w:p>
    <w:p w:rsidR="00000000" w:rsidRDefault="00220065">
      <w:pPr>
        <w:pStyle w:val="ConsPlusNormal"/>
        <w:ind w:firstLine="540"/>
        <w:jc w:val="both"/>
      </w:pPr>
      <w:r>
        <w:t>2) соблюдение баланса интересов личности, общества и государства;</w:t>
      </w:r>
    </w:p>
    <w:p w:rsidR="00000000" w:rsidRDefault="00220065">
      <w:pPr>
        <w:pStyle w:val="ConsPlusNormal"/>
        <w:ind w:firstLine="540"/>
        <w:jc w:val="both"/>
      </w:pPr>
      <w:r>
        <w:t>3) взаимная ответственность личности, общества и государства в области обес</w:t>
      </w:r>
      <w:r>
        <w:t>печения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4) непрерывность;</w:t>
      </w:r>
    </w:p>
    <w:p w:rsidR="00000000" w:rsidRDefault="00220065">
      <w:pPr>
        <w:pStyle w:val="ConsPlusNormal"/>
        <w:ind w:firstLine="540"/>
        <w:jc w:val="both"/>
      </w:pPr>
      <w:r>
        <w:t>5) интеграция в международные системы безопасности;</w:t>
      </w:r>
    </w:p>
    <w:p w:rsidR="00000000" w:rsidRDefault="00220065">
      <w:pPr>
        <w:pStyle w:val="ConsPlusNormal"/>
        <w:ind w:firstLine="540"/>
        <w:jc w:val="both"/>
      </w:pPr>
      <w:r>
        <w:t>6) взаимодействие субъектов транспортной инфраструктуры, органов государственной власти и органов местного самоуправления.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bookmarkStart w:id="0" w:name="Par111"/>
      <w:bookmarkEnd w:id="0"/>
      <w:r>
        <w:t>Статья 4. Обесп</w:t>
      </w:r>
      <w:r>
        <w:t>ечение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Обеспечение транспортной безопасности объектов транспортной инфрастру</w:t>
      </w:r>
      <w:r>
        <w:t>ктуры и транспортных средств возлагается на субъекты транспортной инфраструктуры, перевозчиков, если иное не установлено настоящим Федеральным законом и иными федеральными законами.</w:t>
      </w:r>
    </w:p>
    <w:p w:rsidR="00000000" w:rsidRDefault="00220065">
      <w:pPr>
        <w:pStyle w:val="ConsPlusNormal"/>
        <w:ind w:firstLine="540"/>
        <w:jc w:val="both"/>
      </w:pPr>
      <w:r>
        <w:lastRenderedPageBreak/>
        <w:t>2. Федеральные органы исполнительной власти обеспечивают транспортную безо</w:t>
      </w:r>
      <w:r>
        <w:t>пасность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Федерации. Органы исполнительной власти субъектов Российс</w:t>
      </w:r>
      <w:r>
        <w:t>кой Федерации, органы местного самоуправления участвуют в обеспечении транспортной безопасности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</w:t>
      </w:r>
      <w:r>
        <w:t>и правовыми актами Российской Федерации.</w:t>
      </w:r>
    </w:p>
    <w:p w:rsidR="00000000" w:rsidRDefault="00220065">
      <w:pPr>
        <w:pStyle w:val="ConsPlusNormal"/>
        <w:ind w:firstLine="540"/>
        <w:jc w:val="both"/>
      </w:pPr>
      <w:r>
        <w:t>3. 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безопасности.</w:t>
      </w:r>
    </w:p>
    <w:p w:rsidR="00000000" w:rsidRDefault="00220065">
      <w:pPr>
        <w:pStyle w:val="ConsPlusNormal"/>
        <w:ind w:firstLine="540"/>
        <w:jc w:val="both"/>
      </w:pPr>
      <w:r>
        <w:t>4. Субъект транспортной инфраст</w:t>
      </w:r>
      <w:r>
        <w:t>руктуры, перевозчик вправе возлагать на персонал (экипаж) транспортных средств обязанности по обеспечению транспортной безопасности транспортного средства в объеме, не препятствующем исполнению служебных обязанностей персонала, связанных с обеспечением без</w:t>
      </w:r>
      <w:r>
        <w:t>опасности перевозки.</w:t>
      </w:r>
    </w:p>
    <w:p w:rsidR="00000000" w:rsidRDefault="00220065">
      <w:pPr>
        <w:pStyle w:val="ConsPlusNormal"/>
        <w:ind w:firstLine="540"/>
        <w:jc w:val="both"/>
      </w:pPr>
      <w:r>
        <w:t>5. Объекты транспортной инфраструктуры и транспортные средства, обеспечение транспортной безопасности которых осуществляется исключительно федеральными органами исполнительной власти, определяются федеральными законами, нормативными пр</w:t>
      </w:r>
      <w:r>
        <w:t>авовыми актами Правительства Российской Федерации.</w:t>
      </w:r>
    </w:p>
    <w:p w:rsidR="00000000" w:rsidRDefault="00220065">
      <w:pPr>
        <w:pStyle w:val="ConsPlusNormal"/>
        <w:ind w:firstLine="540"/>
        <w:jc w:val="both"/>
      </w:pPr>
      <w:r>
        <w:t>6. Обеспечение защиты от актов незаконного вмешательства, в том числе террористических актов, зданий, строений, сооружений, не отнесенных в соответствии с настоящим Федеральным законом к объектам транспорт</w:t>
      </w:r>
      <w:r>
        <w:t>ной инфраструктуры, и объектов, строительство которых не завершено и которые расположены в границах (на территории) объектов транспортной инфраструктуры, осуществляется в соответствии с настоящим Федеральным законом с учетом категории соответствующего объе</w:t>
      </w:r>
      <w:r>
        <w:t>кта транспортной инфраструктуры. Порядок обеспечения защиты таких объектов от актов незаконного вмешательства, в том числе террористических актов, определяется планом обеспечения транспортной безопасности соответствующего объекта транспортной инфраструктур</w:t>
      </w:r>
      <w:r>
        <w:t>ы.</w:t>
      </w:r>
    </w:p>
    <w:p w:rsidR="00000000" w:rsidRDefault="00220065">
      <w:pPr>
        <w:pStyle w:val="ConsPlusNormal"/>
        <w:ind w:firstLine="540"/>
        <w:jc w:val="both"/>
      </w:pPr>
      <w:r>
        <w:t>7. 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транспортной инфраструктуры и перевозчиков при проверке информации об угрозе с</w:t>
      </w:r>
      <w:r>
        <w:t>овершения акта незаконного вмешательства на объекте транспортной инфраструктуры и (или) транспортном средстве устанавливается Правительством Российской Федерации по представлению федерального органа исполнительной власти, осуществляющего функции по выработ</w:t>
      </w:r>
      <w:r>
        <w:t>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</w:t>
      </w:r>
      <w:r>
        <w:t>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jc w:val="both"/>
      </w:pPr>
      <w:r>
        <w:t>(часть 7 введена Федеральным законом от 06.07.2016 N 374-ФЗ)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5. Оценка уязвимости объектов транспортной инфраструктуры и транспортных сре</w:t>
      </w:r>
      <w:r>
        <w:t>дств от актов незаконного вмешательства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Порядок проведения оценки уязвимости объектов транспортной инфраструктуры и транспортных средств устанавливается федеральным органом исполнительной власти, осуществляющим функции по выработке государственной поли</w:t>
      </w:r>
      <w:r>
        <w:t>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</w:t>
      </w:r>
      <w:r>
        <w:t>ке государственной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  <w:r>
        <w:t>2.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</w:t>
      </w:r>
      <w:r>
        <w:t>ний по обеспечению транспортной безопасности на основе публичного договора.</w:t>
      </w:r>
    </w:p>
    <w:p w:rsidR="00000000" w:rsidRDefault="00220065">
      <w:pPr>
        <w:pStyle w:val="ConsPlusNormal"/>
        <w:jc w:val="both"/>
      </w:pPr>
      <w:r>
        <w:t>(часть 2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2.1. Оценка уязвимости транспортных средств проводится субъектами транспортной инфраструктуры либо специализированными ор</w:t>
      </w:r>
      <w:r>
        <w:t>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договора.</w:t>
      </w:r>
    </w:p>
    <w:p w:rsidR="00000000" w:rsidRDefault="00220065">
      <w:pPr>
        <w:pStyle w:val="ConsPlusNormal"/>
        <w:jc w:val="both"/>
      </w:pPr>
      <w:r>
        <w:t>(часть 2.1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3. Результаты проведенной оценки уязвимост</w:t>
      </w:r>
      <w:r>
        <w:t>и объектов транспортной инфраструктуры и транспортных средств утверждаются компетентными органами в области обеспечения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lastRenderedPageBreak/>
        <w:t>4. Сведения о результатах проведенной оценки уязвимости объектов транспортной инфраструктуры и транспортных с</w:t>
      </w:r>
      <w:r>
        <w:t>редств являются информацией ограниченного доступа. Сведения о результатах проведенной оценки уязвимости объектов транспортной инфраструктуры и транспортных средств, указанных в части 2 статьи 4 настоящего Федерального закона, являются сведениями, составляю</w:t>
      </w:r>
      <w:r>
        <w:t>щими государственную тайну.</w:t>
      </w:r>
    </w:p>
    <w:p w:rsidR="00000000" w:rsidRDefault="00220065">
      <w:pPr>
        <w:pStyle w:val="ConsPlusNormal"/>
        <w:ind w:firstLine="540"/>
        <w:jc w:val="both"/>
      </w:pPr>
      <w:r>
        <w:t>5. Оценка уязвимости морского судна включает в себя оценку охраны морского судна и проводится с учетом требований, установленных международными договорами Российской Федерации, настоящим Федеральным законом, а также принимаемыми</w:t>
      </w:r>
      <w:r>
        <w:t xml:space="preserve"> в соответствии с ними иными нормативными правовыми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5 введена Федеральным законом от 23.07.2013 N 225-ФЗ,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6. Оценка уязвимости морского терминала, акватории морского порт</w:t>
      </w:r>
      <w:r>
        <w:t>а включает в себя оценку охраны соответствующего портового средства и проводится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</w:t>
      </w:r>
      <w:r>
        <w:t xml:space="preserve"> правовыми актами Российской Федерации.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</w:t>
      </w:r>
      <w:r>
        <w:t>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jc w:val="both"/>
      </w:pPr>
      <w:r>
        <w:t>(часть 6 введена Федеральным законом от 23.07.2013 N 22</w:t>
      </w:r>
      <w:r>
        <w:t>5-ФЗ,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7. Оценка уязвимости воздушного судна, объекта транспортной инфраструктуры воздушного транспорта проводится с учетом требований, установленных международными стандартами Международной организации граж</w:t>
      </w:r>
      <w:r>
        <w:t>данской авиации в области защиты гражданской авиации от актов незаконного вмешательства,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7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8. Порядок обращения со сведениями о результатах проведенной оценки уязвимости объектов транспортной инфраструктуры и транспортных средств и сведениями, содержащимися в планах обеспечения транспор</w:t>
      </w:r>
      <w:r>
        <w:t>тной безопасности объектов транспортной инфраструктуры и транспортных средств, которые являются информацией ограниченного доступа, устанавливается Правительством Российской Федерации.</w:t>
      </w:r>
    </w:p>
    <w:p w:rsidR="00000000" w:rsidRDefault="00220065">
      <w:pPr>
        <w:pStyle w:val="ConsPlusNormal"/>
        <w:jc w:val="both"/>
      </w:pPr>
      <w:r>
        <w:t>(часть 8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5.1.</w:t>
      </w:r>
      <w:r>
        <w:t xml:space="preserve"> Утратила силу. - Федеральный закон от 03.02.2014 N 15-ФЗ.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bookmarkStart w:id="1" w:name="Par144"/>
      <w:bookmarkEnd w:id="1"/>
      <w:r>
        <w:t>Статья 6. Категорирование объектов транспортной инфраструктуры и транспортных средств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</w:pPr>
      <w:r>
        <w:t>1. Объекты транспортной инфраструктуры и тран</w:t>
      </w:r>
      <w:r>
        <w:t>спортные средства подлежат обязательному категорированию с учетом степени угрозы совершения акта незаконного вмешательства и его возможных последствий, за исключением случаев, предусмотренных настоящим Федеральным законом.</w:t>
      </w:r>
    </w:p>
    <w:p w:rsidR="00000000" w:rsidRDefault="00220065">
      <w:pPr>
        <w:pStyle w:val="ConsPlusNormal"/>
        <w:ind w:firstLine="540"/>
        <w:jc w:val="both"/>
      </w:pPr>
      <w:r>
        <w:t>2. Количество категорий и критери</w:t>
      </w:r>
      <w:r>
        <w:t>и категорирования объектов транспортной инфраструктуры и транспортных средств устанавливаются в порядке,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внутренних дел,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экономического развития.</w:t>
      </w:r>
    </w:p>
    <w:p w:rsidR="00000000" w:rsidRDefault="00220065">
      <w:pPr>
        <w:pStyle w:val="ConsPlusNormal"/>
        <w:ind w:firstLine="540"/>
        <w:jc w:val="both"/>
      </w:pPr>
      <w:r>
        <w:t>3. Категорирование объектов тра</w:t>
      </w:r>
      <w:r>
        <w:t>нспортной инфраструктуры и транспортных средств осуществляется компетентными органами в области обеспечения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4. Категорированные объекты включаются в реестр объектов транспортной инфраструктуры и транспортных средств, ведение кото</w:t>
      </w:r>
      <w:r>
        <w:t xml:space="preserve">рого осуществляют компетентные органы в области обеспечения </w:t>
      </w:r>
      <w:r>
        <w:lastRenderedPageBreak/>
        <w:t xml:space="preserve">транспортной безопасности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транспорта.</w:t>
      </w:r>
    </w:p>
    <w:p w:rsidR="00000000" w:rsidRDefault="00220065">
      <w:pPr>
        <w:pStyle w:val="ConsPlusNormal"/>
        <w:ind w:firstLine="540"/>
        <w:jc w:val="both"/>
      </w:pPr>
      <w:r>
        <w:t>5. Объекты транспортной инфраструктуры и транспортные средства, не подлежащие категорированию по видам транспорта, определяет федеральный орган исполнительной власти, осуществляющий функции по выработке государственной политики и норматив</w:t>
      </w:r>
      <w:r>
        <w:t>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</w:t>
      </w:r>
      <w:r>
        <w:t>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bookmarkStart w:id="2" w:name="Par154"/>
      <w:bookmarkEnd w:id="2"/>
      <w:r>
        <w:t>Статья 7. Уровни безопасности объектов транспортной инфраструктуры и транспортных средств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В целях принятия мер по обеспечению транспортной безопасности устанавливают</w:t>
      </w:r>
      <w:r>
        <w:t>ся различные уровни безопасности в транспортном комплексе.</w:t>
      </w:r>
    </w:p>
    <w:p w:rsidR="00000000" w:rsidRDefault="00220065">
      <w:pPr>
        <w:pStyle w:val="ConsPlusNormal"/>
        <w:ind w:firstLine="540"/>
        <w:jc w:val="both"/>
      </w:pPr>
      <w:r>
        <w:t>2.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устанавливаются Правительством</w:t>
      </w:r>
      <w:r>
        <w:t xml:space="preserve"> Российской Федерации.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bookmarkStart w:id="3" w:name="Par159"/>
      <w:bookmarkEnd w:id="3"/>
      <w:r>
        <w:t>Статья 8. Требования по обеспечению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</w:pPr>
      <w:r>
        <w:t>1. Требования по обеспечению транспортной безопасности по видам транспорта, в том числе требования к анти</w:t>
      </w:r>
      <w:r>
        <w:t>террористической защищенности объектов (территорий), учитывающие уровни безопасности, предусмотренные статьей 7 настоящего Федерального закона, для различных категорий объектов транспортной инфраструктуры и транспортных средств, устанавливаются Правительст</w:t>
      </w:r>
      <w:r>
        <w:t>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</w:t>
      </w:r>
      <w:r>
        <w:t xml:space="preserve">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Указанные требования явля</w:t>
      </w:r>
      <w:r>
        <w:t>ются обязательными для исполнения субъектами транспортной инфраструктуры и перевозчиками.</w:t>
      </w:r>
    </w:p>
    <w:p w:rsidR="00000000" w:rsidRDefault="00220065">
      <w:pPr>
        <w:pStyle w:val="ConsPlusNormal"/>
        <w:ind w:firstLine="540"/>
        <w:jc w:val="both"/>
      </w:pPr>
      <w:r>
        <w:t>2. Требования по обе</w:t>
      </w:r>
      <w:r>
        <w:t>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власти, осуществл</w:t>
      </w:r>
      <w:r>
        <w:t>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строительства, архитектуры, градостроительства,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внутренних дел. Указанные требования являются обязательными для исполнения застройщиками объектов транспортной инфраструктуры.</w:t>
      </w:r>
    </w:p>
    <w:p w:rsidR="00000000" w:rsidRDefault="00220065">
      <w:pPr>
        <w:pStyle w:val="ConsPlusNormal"/>
        <w:ind w:firstLine="540"/>
        <w:jc w:val="both"/>
      </w:pPr>
      <w:r>
        <w:t>3. Требования по обеспечению транспортной безопасности объектов (зда</w:t>
      </w:r>
      <w:r>
        <w:t>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</w:t>
      </w:r>
      <w:r>
        <w:t xml:space="preserve">ным зонам земель транспорта, учитывающие уровни безопасности, предусмотренные статьей 7 настоящего Федерального закона, устанавливаются Правительством Российской Федерации по представлению федерального органа исполнительной власти, осуществляющего функции </w:t>
      </w:r>
      <w:r>
        <w:t>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внутренних дел. Указанные требования являются обязательными для исполнения юридическими лицами, индивидуальными предпринимателями и физическими лицами,</w:t>
      </w:r>
      <w:r>
        <w:t xml:space="preserve"> являющимися </w:t>
      </w:r>
      <w:r>
        <w:lastRenderedPageBreak/>
        <w:t>собственниками либо владеющими указанными объектами (зданиями, строениями, сооружениями) на ином законном основании.</w:t>
      </w:r>
    </w:p>
    <w:p w:rsidR="00000000" w:rsidRDefault="00220065">
      <w:pPr>
        <w:pStyle w:val="ConsPlusNormal"/>
        <w:ind w:firstLine="540"/>
        <w:jc w:val="both"/>
      </w:pPr>
      <w:r>
        <w:t xml:space="preserve">4. Требования по соблюдению транспортной безопасности для физических лиц, следующих либо находящихся на объектах транспортной </w:t>
      </w:r>
      <w:r>
        <w:t>инфраструктуры или транспортных средствах, по видам транспорта устанавливаются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</w:t>
      </w:r>
      <w:r>
        <w:t>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внутренних дел. Указанные требования являются обязательными для исполнения физическими лицами, прибывающими на объекты транспортной инфраструктуры или транспортные средства либо находящимися на них.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9</w:t>
      </w:r>
      <w:r>
        <w:t>. Планирование и реализация мер по обеспечению транспортной безопасности объектов транспортной инфраструктуры и транспортных средств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На основании результатов проведенной оценки уязвимости объектов транспортной инфраструктуры и (или) транспортных средст</w:t>
      </w:r>
      <w:r>
        <w:t>в субъекты транспортной инфраструктуры разрабатывают планы обеспечения транспортной безопасности объектов транспортной инфраструктуры и (или) транспортных средств и не позднее трех месяцев со дня утверждения результатов оценки уязвимости направляют их на у</w:t>
      </w:r>
      <w:r>
        <w:t>тверждение в компетентные органы в области обеспечения транспортной безопасности. Порядок разработки указанных планов устанавливается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</w:t>
      </w:r>
      <w:r>
        <w:t>тики и нормативно-правовому регулированию в сфере внутренних дел.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2. Планы обеспечения транспортной безопасности объектов транспортной инфраструктуры и транспортных средств утверждаются компетентными орган</w:t>
      </w:r>
      <w:r>
        <w:t>ами в области обеспечения транспортной безопасности. Реализация планов обеспечения транспортной безопасности объектов транспортной инфраструктуры и (или) транспортных средств осуществляется поэтапно. Количество этапов реализации планов и сроки их реализаци</w:t>
      </w:r>
      <w:r>
        <w:t>и определяются соответствующим планом обеспечения транспортной безопасности.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3. Сведения, содержащиеся в планах обеспечения транспортной безопасности объектов транспортной инфраструктуры и транспортных сре</w:t>
      </w:r>
      <w:r>
        <w:t>дств, являются информацией ограниченного доступа. Сведения, содержащиеся в планах обеспечения транспортной безопасности объектов транспортной инфраструктуры и транспортных средств, указанных в части 2 статьи 4 настоящего Федерального закона, являются сведе</w:t>
      </w:r>
      <w:r>
        <w:t>ниями, составляющими государственную тайну.</w:t>
      </w:r>
    </w:p>
    <w:p w:rsidR="00000000" w:rsidRDefault="00220065">
      <w:pPr>
        <w:pStyle w:val="ConsPlusNormal"/>
        <w:ind w:firstLine="540"/>
        <w:jc w:val="both"/>
      </w:pPr>
      <w:r>
        <w:t>4. Реализация планов обеспечения транспортной безопасности объектов транспортной инфраструктуры или транспортных средств осуществляется субъектами транспортной инфраструктуры и (или) перевозчиками, а в случаях, п</w:t>
      </w:r>
      <w:r>
        <w:t>редусмотренных законодательством Российской Федерации,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власти. Реализация планов обеспечения</w:t>
      </w:r>
      <w:r>
        <w:t xml:space="preserve"> транспортной безопасности акваторий морского порта осуществляется капитанами морских портов.</w:t>
      </w:r>
    </w:p>
    <w:p w:rsidR="00000000" w:rsidRDefault="00220065">
      <w:pPr>
        <w:pStyle w:val="ConsPlusNormal"/>
        <w:jc w:val="both"/>
      </w:pPr>
      <w:r>
        <w:t>(часть 4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5. План обеспечения транспортной безопасности морского судна является планом охраны морского судна, пре</w:t>
      </w:r>
      <w:r>
        <w:t>дусмотренным международными договорами Российской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</w:t>
      </w:r>
      <w:r>
        <w:t>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5 введена Федеральным законом от 23.07.2013 N 225-ФЗ,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6. План обеспечения транспортной безопасности морского терминала является планом охраны соответствующего по</w:t>
      </w:r>
      <w:r>
        <w:t xml:space="preserve">ртового средства, предусмотренным международными договорами Российской </w:t>
      </w:r>
      <w:r>
        <w:lastRenderedPageBreak/>
        <w:t>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</w:t>
      </w:r>
      <w:r>
        <w:t xml:space="preserve"> иными нормативными правовыми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6 введена Федеральным законом от 23.07.2013 N 225-ФЗ,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7. План обеспечения транспортной безопасности акватории морского порта является планом</w:t>
      </w:r>
      <w:r>
        <w:t xml:space="preserve"> охраны соответствующего портового средства, предусмотренным международными договорами Российской Федерации, и разрабатывается с учетом требований, установленных международными договорами Российской Федерации, настоящим Федеральным законом, а также принима</w:t>
      </w:r>
      <w:r>
        <w:t>емыми в соответствии с ними иными нормативными правовыми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7 введена Федеральным законом от 23.07.2013 N 225-ФЗ,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8. План обеспечения транспортной безопасности расположенных</w:t>
      </w:r>
      <w:r>
        <w:t xml:space="preserve"> во внутренних морских водах, в территориальном море, исключительной экономической зоне, на континентальном шельфе Российской Федерации искусственного острова, установки, сооружения, отнесенных к портовым средствам, является планом охраны соответствующего </w:t>
      </w:r>
      <w:r>
        <w:t>портового средства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</w:t>
      </w:r>
      <w:r>
        <w:t>ть 8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9. Программой авиационной безопасности эксплуатанта (авиационного предприятия), предусмотренной международными стандартами Международной организации гражданской авиации в области защиты гражданской ав</w:t>
      </w:r>
      <w:r>
        <w:t>иации от актов незаконного вмешательства, является совокупность планов обеспечения транспортной безопасности транспортных средств воздушного транспорта, эксплуатируемых одним субъектом транспортной инфраструктуры, которые разрабатываются с учетом требовани</w:t>
      </w:r>
      <w:r>
        <w:t>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9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10. План обеспечения транспортной безопасности аэропорта (аэродрома) является программой авиационной безопасности соответствующего аэропорта (аэродрома), предусмотренной международными стандартами Международной организации гражданской авиации в области за</w:t>
      </w:r>
      <w:r>
        <w:t>щиты гражданской авиации от актов незаконного вмешательства, и разрабатывается с учетом требований, установленных международными договорами Российской Федерации, настоящим Федеральным законом, а также принимаемыми в соответствии с ними иными нормативными п</w:t>
      </w:r>
      <w:r>
        <w:t>равовыми актами Российской Федерации.</w:t>
      </w:r>
    </w:p>
    <w:p w:rsidR="00000000" w:rsidRDefault="00220065">
      <w:pPr>
        <w:pStyle w:val="ConsPlusNormal"/>
        <w:jc w:val="both"/>
      </w:pPr>
      <w:r>
        <w:t>(часть 10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10. Ограничения при выполнении работ, непосредственно связанных с обеспечением транспортной безопасности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bookmarkStart w:id="4" w:name="Par193"/>
      <w:bookmarkEnd w:id="4"/>
      <w:r>
        <w:t>1. Работы, непосредственно связанные с обеспечением транспортной безопасности, не вправе выполнять лица: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bookmarkStart w:id="5" w:name="Par195"/>
      <w:bookmarkEnd w:id="5"/>
      <w:r>
        <w:t xml:space="preserve">1) имеющие непогашенную </w:t>
      </w:r>
      <w:r>
        <w:t>или неснятую судимость за совершение умышленного преступления;</w:t>
      </w:r>
    </w:p>
    <w:p w:rsidR="00000000" w:rsidRDefault="00220065">
      <w:pPr>
        <w:pStyle w:val="ConsPlusNormal"/>
        <w:ind w:firstLine="540"/>
        <w:jc w:val="both"/>
      </w:pPr>
      <w:r>
        <w:t>2) страдающие психическими заболеваниями, алкоголизмом, наркоманией, токсикоманией, до прекращения в отношении этих лиц диспансерного наблюдения в связи с выздоровлением или стойкой ремиссией;</w:t>
      </w:r>
    </w:p>
    <w:p w:rsidR="00000000" w:rsidRDefault="00220065">
      <w:pPr>
        <w:pStyle w:val="ConsPlusNormal"/>
        <w:jc w:val="both"/>
      </w:pPr>
      <w:r>
        <w:t>(п. 2 в ред. Федерального закона от 13.07.2015 N 230-ФЗ)</w:t>
      </w:r>
    </w:p>
    <w:p w:rsidR="00000000" w:rsidRDefault="00220065">
      <w:pPr>
        <w:pStyle w:val="ConsPlusNormal"/>
        <w:ind w:firstLine="540"/>
        <w:jc w:val="both"/>
      </w:pPr>
      <w:r>
        <w:t>3) 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</w:t>
      </w:r>
      <w:r>
        <w:t>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</w:t>
      </w:r>
      <w:r>
        <w:t>ему, если после такого досрочного прекращения полномочий или такого увольнения прошло менее чем три года;</w:t>
      </w:r>
    </w:p>
    <w:p w:rsidR="00000000" w:rsidRDefault="00220065">
      <w:pPr>
        <w:pStyle w:val="ConsPlusNormal"/>
        <w:ind w:firstLine="540"/>
        <w:jc w:val="both"/>
      </w:pPr>
      <w:r>
        <w:t>4) в отношении которых по результатам проверки, проведенной в соответствии с Федеральным законом от 7 февраля 2011 года N 3-ФЗ "О полиции", имеется за</w:t>
      </w:r>
      <w:r>
        <w:t xml:space="preserve">ключение органов внутренних дел о </w:t>
      </w:r>
      <w:r>
        <w:lastRenderedPageBreak/>
        <w:t>невозможности допуска к выполнению работ, непосредственно связанных с обеспечением транспортной безопасности;</w:t>
      </w:r>
    </w:p>
    <w:p w:rsidR="00000000" w:rsidRDefault="00220065">
      <w:pPr>
        <w:pStyle w:val="ConsPlusNormal"/>
        <w:jc w:val="both"/>
      </w:pPr>
      <w:r>
        <w:t>(п. 4 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 xml:space="preserve">5) внесенные в перечень организаций и физических лиц, в </w:t>
      </w:r>
      <w:r>
        <w:t>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"О противодействии легализации (отмыванию) доходов, полученных преступным путем, и фина</w:t>
      </w:r>
      <w:r>
        <w:t>нсированию терроризма";</w:t>
      </w:r>
    </w:p>
    <w:p w:rsidR="00000000" w:rsidRDefault="00220065">
      <w:pPr>
        <w:pStyle w:val="ConsPlusNormal"/>
        <w:jc w:val="both"/>
      </w:pPr>
      <w:r>
        <w:t>(п. 5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6) сообщившие заведомо ложные сведения о себе при приеме на работу, непосредственно связанную с обеспечением транспортной безопасности;"</w:t>
      </w:r>
    </w:p>
    <w:p w:rsidR="00000000" w:rsidRDefault="00220065">
      <w:pPr>
        <w:pStyle w:val="ConsPlusNormal"/>
        <w:jc w:val="both"/>
      </w:pPr>
      <w:r>
        <w:t>(п. 6 введен Федеральным законом от 03.</w:t>
      </w:r>
      <w:r>
        <w:t>02.2014 N 15-ФЗ)</w:t>
      </w:r>
    </w:p>
    <w:p w:rsidR="00000000" w:rsidRDefault="00220065">
      <w:pPr>
        <w:pStyle w:val="ConsPlusNormal"/>
        <w:ind w:firstLine="540"/>
        <w:jc w:val="both"/>
      </w:pPr>
      <w:bookmarkStart w:id="6" w:name="Par205"/>
      <w:bookmarkEnd w:id="6"/>
      <w:r>
        <w:t>7) имеющие медицинские противопоказания к выполнению работ, непосредственно связанных с обеспечением транспортной безопасности, в соответствии с медицинским заключением, выданным в установленном порядке;</w:t>
      </w:r>
    </w:p>
    <w:p w:rsidR="00000000" w:rsidRDefault="00220065">
      <w:pPr>
        <w:pStyle w:val="ConsPlusNormal"/>
        <w:jc w:val="both"/>
      </w:pPr>
      <w:r>
        <w:t>(п. 7 введен Федеральны</w:t>
      </w:r>
      <w:r>
        <w:t>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8) не прошедшие в порядке, установленном настоящим Федеральным законом, подготовку и аттестацию сил обеспечения транспортной безопасности;</w:t>
      </w:r>
    </w:p>
    <w:p w:rsidR="00000000" w:rsidRDefault="00220065">
      <w:pPr>
        <w:pStyle w:val="ConsPlusNormal"/>
        <w:jc w:val="both"/>
      </w:pPr>
      <w:r>
        <w:t>(п. 8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9) подвергнутые администрати</w:t>
      </w:r>
      <w:r>
        <w:t>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:rsidR="00000000" w:rsidRDefault="00220065">
      <w:pPr>
        <w:pStyle w:val="ConsPlusNormal"/>
        <w:jc w:val="both"/>
      </w:pPr>
      <w:r>
        <w:t xml:space="preserve">(п. 9 </w:t>
      </w:r>
      <w:r>
        <w:t>введен Федеральным законом от 13.07.2015 N 230-ФЗ)</w:t>
      </w:r>
    </w:p>
    <w:p w:rsidR="00000000" w:rsidRDefault="00220065">
      <w:pPr>
        <w:pStyle w:val="ConsPlusNormal"/>
        <w:ind w:firstLine="540"/>
        <w:jc w:val="both"/>
      </w:pPr>
      <w:r>
        <w:t>1.1. Проверка сведений, указанных в части 1 настоящей статьи, в отношении лиц, принимаемых на работу, непосредственно связанную с обеспечением транспортной безопасности, или выполняющих такую работу, прово</w:t>
      </w:r>
      <w:r>
        <w:t>дится субъектами транспортной инфраструктуры в порядке, устанавливаемом Правительством Российской Федерации.</w:t>
      </w:r>
    </w:p>
    <w:p w:rsidR="00000000" w:rsidRDefault="00220065">
      <w:pPr>
        <w:pStyle w:val="ConsPlusNormal"/>
        <w:jc w:val="both"/>
      </w:pPr>
      <w:r>
        <w:t>(часть 1.1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1.2. Обработка персональных данных отдельных категорий лиц, принимаемых на работу, не</w:t>
      </w:r>
      <w:r>
        <w:t>посредственно связанную с обеспечением транспортной безопасности, или выполняющих такую работу, в целях проверки субъектом транспортной инфраструктуры сведений, указанных в пунктах 1 - 7 части 1 настоящей статьи, осуществляется органами аттестации, аттесту</w:t>
      </w:r>
      <w:r>
        <w:t>ющими организациями с учетом особенностей, предусмотренных порядком аттестации сил обеспечения транспортной безопасности.</w:t>
      </w:r>
    </w:p>
    <w:p w:rsidR="00000000" w:rsidRDefault="00220065">
      <w:pPr>
        <w:pStyle w:val="ConsPlusNormal"/>
        <w:jc w:val="both"/>
      </w:pPr>
      <w:r>
        <w:t>(часть 1.2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2. Перечень работ, непосредственно связанных с обеспечением транспортной</w:t>
      </w:r>
      <w:r>
        <w:t xml:space="preserve"> безопасности, устанавливается Правительством Российской Федерации.</w:t>
      </w:r>
    </w:p>
    <w:p w:rsidR="00000000" w:rsidRDefault="00220065">
      <w:pPr>
        <w:pStyle w:val="ConsPlusNormal"/>
        <w:jc w:val="both"/>
      </w:pPr>
      <w:r>
        <w:t>(в ред. Федерального закона от 19.07.2009 N 197-ФЗ)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11. Информационное обеспечение в области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bookmarkStart w:id="7" w:name="Par220"/>
      <w:bookmarkEnd w:id="7"/>
      <w:r>
        <w:t>1.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единая государственная информационная система обеспечения транспортной безопасности</w:t>
      </w:r>
      <w:r>
        <w:t>, являющаяся собственностью Российской Федерации.</w:t>
      </w:r>
    </w:p>
    <w:p w:rsidR="00000000" w:rsidRDefault="00220065">
      <w:pPr>
        <w:pStyle w:val="ConsPlusNormal"/>
        <w:jc w:val="both"/>
      </w:pPr>
      <w:r>
        <w:t>(в ред. Федерального закона от 18.07.2011 N 221-ФЗ)</w:t>
      </w:r>
    </w:p>
    <w:p w:rsidR="00000000" w:rsidRDefault="00220065">
      <w:pPr>
        <w:pStyle w:val="ConsPlusNormal"/>
        <w:ind w:firstLine="540"/>
        <w:jc w:val="both"/>
      </w:pPr>
      <w:r>
        <w:t>2. Информационная система, указанная в части 1 настоящей статьи, состоит в том числе из автоматизированных централизованных баз персональных данных о пасс</w:t>
      </w:r>
      <w:r>
        <w:t>ажирах и персонале транспортных средств. Такие базы формируются при осуществлении следующих видов перевозок: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1) внутренние и международные воздушные перевозки;</w:t>
      </w:r>
    </w:p>
    <w:p w:rsidR="00000000" w:rsidRDefault="00220065">
      <w:pPr>
        <w:pStyle w:val="ConsPlusNormal"/>
        <w:ind w:firstLine="540"/>
        <w:jc w:val="both"/>
      </w:pPr>
      <w:r>
        <w:t>2) железнодорожные перевозки в дальнем следов</w:t>
      </w:r>
      <w:r>
        <w:t>ании;</w:t>
      </w:r>
    </w:p>
    <w:p w:rsidR="00000000" w:rsidRDefault="00220065">
      <w:pPr>
        <w:pStyle w:val="ConsPlusNormal"/>
        <w:ind w:firstLine="540"/>
        <w:jc w:val="both"/>
      </w:pPr>
      <w:r>
        <w:t>3) перевозки морским, внутренним водным транспортом в международном сообщении и в сообщении между портами, расположенными на территориях разных субъектов Российской Федерации, за исключением перевозок между городом федерального значения Москвой и Мос</w:t>
      </w:r>
      <w:r>
        <w:t>ковской областью, между городом федерального значения Санкт-Петербургом и Ленинградской областью, а также между городом федерального значения Севастополем и Республикой Крым;</w:t>
      </w:r>
    </w:p>
    <w:p w:rsidR="00000000" w:rsidRDefault="00220065">
      <w:pPr>
        <w:pStyle w:val="ConsPlusNormal"/>
        <w:jc w:val="both"/>
      </w:pPr>
      <w:r>
        <w:t>(п. 3 в ред. Федерального закона от 29.06.2015 N 168-ФЗ)</w:t>
      </w:r>
    </w:p>
    <w:p w:rsidR="00000000" w:rsidRDefault="00220065">
      <w:pPr>
        <w:pStyle w:val="ConsPlusNormal"/>
        <w:ind w:firstLine="540"/>
        <w:jc w:val="both"/>
      </w:pPr>
      <w:r>
        <w:t>4) перевозки автомобильн</w:t>
      </w:r>
      <w:r>
        <w:t xml:space="preserve">ым транспортом, в том числе по заказу, в международном сообщении и в </w:t>
      </w:r>
      <w:r>
        <w:lastRenderedPageBreak/>
        <w:t>междугородном сообщении между населенными пунктами, расположенными на территориях разных субъектов Российской Федерации, за исключением перевозок между городом федерального значения Москв</w:t>
      </w:r>
      <w:r>
        <w:t>ой и Московской областью, между городом федерального значения Санкт-Петербургом и Ленинградской областью, а также между городом федерального значения Севастополем и Республикой Крым.</w:t>
      </w:r>
    </w:p>
    <w:p w:rsidR="00000000" w:rsidRDefault="00220065">
      <w:pPr>
        <w:pStyle w:val="ConsPlusNormal"/>
        <w:jc w:val="both"/>
      </w:pPr>
      <w:r>
        <w:t>(п. 4 в ред. Федерального закона от 29.06.2015 N 168-ФЗ)</w:t>
      </w:r>
    </w:p>
    <w:p w:rsidR="00000000" w:rsidRDefault="00220065">
      <w:pPr>
        <w:pStyle w:val="ConsPlusNormal"/>
        <w:ind w:firstLine="540"/>
        <w:jc w:val="both"/>
      </w:pPr>
      <w:r>
        <w:t>3. Автоматизиров</w:t>
      </w:r>
      <w:r>
        <w:t>анные централизованные базы персональных данных о пассажирах и персонале (экипаже) транспортных средств формируются на основании информации, предоставленной: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1) субъектами транспортной инфраструктуры и пер</w:t>
      </w:r>
      <w:r>
        <w:t>евозчиками;</w:t>
      </w:r>
    </w:p>
    <w:p w:rsidR="00000000" w:rsidRDefault="00220065">
      <w:pPr>
        <w:pStyle w:val="ConsPlusNormal"/>
        <w:ind w:firstLine="540"/>
        <w:jc w:val="both"/>
      </w:pPr>
      <w:r>
        <w:t>2) федеральными органами исполнительной власти;</w:t>
      </w:r>
    </w:p>
    <w:p w:rsidR="00000000" w:rsidRDefault="00220065">
      <w:pPr>
        <w:pStyle w:val="ConsPlusNormal"/>
        <w:ind w:firstLine="540"/>
        <w:jc w:val="both"/>
      </w:pPr>
      <w:r>
        <w:t>3) иностранными государствами и организациями в рамках международного сотрудничества по вопросам обеспечения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4. Информационные ресурсы единой государственной информацион</w:t>
      </w:r>
      <w:r>
        <w:t>ной системы обеспечения транспортной безопасности являются информацией ограниченного доступа.</w:t>
      </w:r>
    </w:p>
    <w:p w:rsidR="00000000" w:rsidRDefault="00220065">
      <w:pPr>
        <w:pStyle w:val="ConsPlusNormal"/>
        <w:ind w:firstLine="540"/>
        <w:jc w:val="both"/>
      </w:pPr>
      <w:bookmarkStart w:id="8" w:name="Par236"/>
      <w:bookmarkEnd w:id="8"/>
      <w:r>
        <w:t>5. При оформлении проездных документов (билетов) и формировании персонала (экипажей) транспортных средств передаче в автоматизированные централизованн</w:t>
      </w:r>
      <w:r>
        <w:t>ые базы персональных данных о пассажирах и персонале (экипаже) транспортных средств подлежат следующие данные: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bookmarkStart w:id="9" w:name="Par238"/>
      <w:bookmarkEnd w:id="9"/>
      <w:r>
        <w:t>1) фамилия, имя, отчество;</w:t>
      </w:r>
    </w:p>
    <w:p w:rsidR="00000000" w:rsidRDefault="00220065">
      <w:pPr>
        <w:pStyle w:val="ConsPlusNormal"/>
        <w:ind w:firstLine="540"/>
        <w:jc w:val="both"/>
      </w:pPr>
      <w:r>
        <w:t>2) дата рождения;</w:t>
      </w:r>
    </w:p>
    <w:p w:rsidR="00000000" w:rsidRDefault="00220065">
      <w:pPr>
        <w:pStyle w:val="ConsPlusNormal"/>
        <w:jc w:val="both"/>
      </w:pPr>
      <w:r>
        <w:t>(в ред. Федерального закона от 03.02.</w:t>
      </w:r>
      <w:r>
        <w:t>2014 N 15-ФЗ)</w:t>
      </w:r>
    </w:p>
    <w:p w:rsidR="00000000" w:rsidRDefault="00220065">
      <w:pPr>
        <w:pStyle w:val="ConsPlusNormal"/>
        <w:ind w:firstLine="540"/>
        <w:jc w:val="both"/>
      </w:pPr>
      <w:r>
        <w:t>3) вид и номер документа, удостоверяющего личность, по которому приобретается проездной документ (билет);</w:t>
      </w:r>
    </w:p>
    <w:p w:rsidR="00000000" w:rsidRDefault="00220065">
      <w:pPr>
        <w:pStyle w:val="ConsPlusNormal"/>
        <w:ind w:firstLine="540"/>
        <w:jc w:val="both"/>
      </w:pPr>
      <w:r>
        <w:t>4) пункт отправления, пункт назначения, вид маршрута следования (беспересадочный, транзитный);</w:t>
      </w:r>
    </w:p>
    <w:p w:rsidR="00000000" w:rsidRDefault="00220065">
      <w:pPr>
        <w:pStyle w:val="ConsPlusNormal"/>
        <w:ind w:firstLine="540"/>
        <w:jc w:val="both"/>
      </w:pPr>
      <w:bookmarkStart w:id="10" w:name="Par243"/>
      <w:bookmarkEnd w:id="10"/>
      <w:r>
        <w:t>5) дата поездки;</w:t>
      </w:r>
    </w:p>
    <w:p w:rsidR="00000000" w:rsidRDefault="00220065">
      <w:pPr>
        <w:pStyle w:val="ConsPlusNormal"/>
        <w:ind w:firstLine="540"/>
        <w:jc w:val="both"/>
      </w:pPr>
      <w:r>
        <w:t>6) пол;</w:t>
      </w:r>
    </w:p>
    <w:p w:rsidR="00000000" w:rsidRDefault="00220065">
      <w:pPr>
        <w:pStyle w:val="ConsPlusNormal"/>
        <w:jc w:val="both"/>
      </w:pPr>
      <w:r>
        <w:t>(п. 6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7) гражданство.</w:t>
      </w:r>
    </w:p>
    <w:p w:rsidR="00000000" w:rsidRDefault="00220065">
      <w:pPr>
        <w:pStyle w:val="ConsPlusNormal"/>
        <w:jc w:val="both"/>
      </w:pPr>
      <w:r>
        <w:t>(п. 7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5.1. При бронировании проездных документов (билетов) в автоматизированные централизованные базы персональных данных о пассажирах</w:t>
      </w:r>
      <w:r>
        <w:t xml:space="preserve"> и персонале (экипаже) транспортных средств подлежат передаче данные, предусмотренные пунктами 1 - 5 части 5 настоящей статьи.</w:t>
      </w:r>
    </w:p>
    <w:p w:rsidR="00000000" w:rsidRDefault="00220065">
      <w:pPr>
        <w:pStyle w:val="ConsPlusNormal"/>
        <w:jc w:val="both"/>
      </w:pPr>
      <w:r>
        <w:t>(часть 5.1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5.2. При формировании списков пассажиров при осуществлении перевозк</w:t>
      </w:r>
      <w:r>
        <w:t>и пассажиров по заказу в автоматизированные централизованные базы персональных данных о пассажирах и персонале (экипаже) транспортных средств подлежат передаче данные, предусмотренные частью 5 настоящей статьи.</w:t>
      </w:r>
    </w:p>
    <w:p w:rsidR="00000000" w:rsidRDefault="00220065">
      <w:pPr>
        <w:pStyle w:val="ConsPlusNormal"/>
        <w:jc w:val="both"/>
      </w:pPr>
      <w:r>
        <w:t>(часть 5.2 введена Федеральным законом от 03.</w:t>
      </w:r>
      <w:r>
        <w:t>02.2014 N 15-ФЗ)</w:t>
      </w:r>
    </w:p>
    <w:p w:rsidR="00000000" w:rsidRDefault="00220065">
      <w:pPr>
        <w:pStyle w:val="ConsPlusNormal"/>
        <w:ind w:firstLine="540"/>
        <w:jc w:val="both"/>
      </w:pPr>
      <w:bookmarkStart w:id="11" w:name="Par252"/>
      <w:bookmarkEnd w:id="11"/>
      <w:r>
        <w:t>5.3. Для персонала транспортных средств (экипажа) в дополнение к сведениям, предусмотренным частью 5 настоящей статьи, обязательной передаче в автоматизированные централизованные базы персональных данных о пассажирах и персонал</w:t>
      </w:r>
      <w:r>
        <w:t>е (экипаже) транспортных средств подлежит информация о занимаемой должности в экипаже транспортного средства.</w:t>
      </w:r>
    </w:p>
    <w:p w:rsidR="00000000" w:rsidRDefault="00220065">
      <w:pPr>
        <w:pStyle w:val="ConsPlusNormal"/>
        <w:jc w:val="both"/>
      </w:pPr>
      <w:r>
        <w:t>(часть 5.3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5.4. Информация о персонале (экипаже) транспортных средств, указанная в части 5.3 на</w:t>
      </w:r>
      <w:r>
        <w:t xml:space="preserve">стоящей статьи, передается в автоматизированные централизованные базы персональных данных о пассажирах и персонале (экипаже) транспортных средств по завершении формирования экипажей транспортных средств, но не позднее чем за 24 часа до момента отправления </w:t>
      </w:r>
      <w:r>
        <w:t>транспортного средства.</w:t>
      </w:r>
    </w:p>
    <w:p w:rsidR="00000000" w:rsidRDefault="00220065">
      <w:pPr>
        <w:pStyle w:val="ConsPlusNormal"/>
        <w:jc w:val="both"/>
      </w:pPr>
      <w:r>
        <w:t>(часть 5.4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bookmarkStart w:id="12" w:name="Par256"/>
      <w:bookmarkEnd w:id="12"/>
      <w:r>
        <w:t>5.5. В случае изменения (дополнения) состава экипажа транспортного средства сведения о включенных в состав экипажа транспортного средства лицах передаются в а</w:t>
      </w:r>
      <w:r>
        <w:t>втоматизированные централизованные базы персональных данных о пассажирах и персонале (экипаже) транспортных средств незамедлительно, но не позднее момента отправления транспортного средства.</w:t>
      </w:r>
    </w:p>
    <w:p w:rsidR="00000000" w:rsidRDefault="00220065">
      <w:pPr>
        <w:pStyle w:val="ConsPlusNormal"/>
        <w:jc w:val="both"/>
      </w:pPr>
      <w:r>
        <w:t>(часть 5.5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 xml:space="preserve">6. </w:t>
      </w:r>
      <w:r>
        <w:t>Порядок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 устанавливается уполномоченным Правительством Российской Фе</w:t>
      </w:r>
      <w:r>
        <w:t>дерации федеральным органом исполнительной власти.</w:t>
      </w:r>
    </w:p>
    <w:p w:rsidR="00000000" w:rsidRDefault="00220065">
      <w:pPr>
        <w:pStyle w:val="ConsPlusNormal"/>
        <w:jc w:val="both"/>
      </w:pPr>
      <w:r>
        <w:lastRenderedPageBreak/>
        <w:t>(в ред. Федеральных законов от 23.07.2008 N 160-ФЗ, от 03.02.2014 N 15-ФЗ)</w:t>
      </w:r>
    </w:p>
    <w:p w:rsidR="00000000" w:rsidRDefault="00220065">
      <w:pPr>
        <w:pStyle w:val="ConsPlusNormal"/>
        <w:ind w:firstLine="540"/>
        <w:jc w:val="both"/>
      </w:pPr>
      <w:r>
        <w:t>6.1. Передача сведений в автоматизированные централизованные базы персональных данных о пассажирах и персонале (экипаже) транспорт</w:t>
      </w:r>
      <w:r>
        <w:t>ных средств осуществляется на русском языке и (или) языке, на котором составлен документ, удостоверяющий личность и предъявляемый при оформлении, бронировании проездного документа (билета), формировании списка пассажиров, формировании персонала (экипажа) т</w:t>
      </w:r>
      <w:r>
        <w:t xml:space="preserve">ранспортного средства. Особенности передачи сведений в автоматизированные централизованные базы персональных данных о пассажирах и персонале (экипаже) транспортных средств с использованием русского языка и (или) языка, на котором составлен такой документ, </w:t>
      </w:r>
      <w:r>
        <w:t>устанавливаются порядком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данных.</w:t>
      </w:r>
    </w:p>
    <w:p w:rsidR="00000000" w:rsidRDefault="00220065">
      <w:pPr>
        <w:pStyle w:val="ConsPlusNormal"/>
        <w:jc w:val="both"/>
      </w:pPr>
      <w:r>
        <w:t>(часть 6.1 введена Федеральным законом от</w:t>
      </w:r>
      <w:r>
        <w:t xml:space="preserve"> 03.02.2014 N 15-ФЗ)</w:t>
      </w:r>
    </w:p>
    <w:p w:rsidR="00000000" w:rsidRDefault="00220065">
      <w:pPr>
        <w:pStyle w:val="ConsPlusNormal"/>
        <w:ind w:firstLine="540"/>
        <w:jc w:val="both"/>
      </w:pPr>
      <w:r>
        <w:t>6.2.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</w:t>
      </w:r>
      <w:r>
        <w:t>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дел, могут быть установлены допо</w:t>
      </w:r>
      <w:r>
        <w:t>лнительные сведения, передаваемые в автоматизированные централизованные базы персональных данных о пассажирах и персонале (экипаже) транспортных средств, применительно к отдельным видам транспорта.</w:t>
      </w:r>
    </w:p>
    <w:p w:rsidR="00000000" w:rsidRDefault="00220065">
      <w:pPr>
        <w:pStyle w:val="ConsPlusNormal"/>
        <w:jc w:val="both"/>
      </w:pPr>
      <w:r>
        <w:t>(часть 6.2 введена Федеральным законом от 03.02.2014 N 15-</w:t>
      </w:r>
      <w:r>
        <w:t>ФЗ)</w:t>
      </w:r>
    </w:p>
    <w:p w:rsidR="00000000" w:rsidRDefault="00220065">
      <w:pPr>
        <w:pStyle w:val="ConsPlusNormal"/>
        <w:ind w:firstLine="540"/>
        <w:jc w:val="both"/>
      </w:pPr>
      <w:r>
        <w:t>7. Субъект транспортной инфраструктуры или перевозчик иностранного государства, являющиеся собственниками транспортного средства, которое выполняет международные перевозки пассажиров в Российскую Федерацию, из Российской Федерации и (или) через террито</w:t>
      </w:r>
      <w:r>
        <w:t>рию Российской Федерации, либо использующие его на иных законных основаниях, обеспечивают передачу данных, предусмотренных частями 5 - 5.5 настоящей статьи, в автоматизированные централизованные базы персональных данных о пассажирах и персонале транспортны</w:t>
      </w:r>
      <w:r>
        <w:t>х средств в соответствии с Федеральным законом от 27 июля 2006 года N 152-ФЗ "О персональных данных", настоящим Федеральным законом, если международными договорами Российской Федерации не установлено иное.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 xml:space="preserve">8. Проверка соблюдения порядка передачи сведений, предусмотренных настоящей статьей,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</w:t>
      </w:r>
      <w:r>
        <w:t>власти при осуществлении им государственного контроля (надзора) в области транспортной безопасности.</w:t>
      </w:r>
    </w:p>
    <w:p w:rsidR="00000000" w:rsidRDefault="00220065">
      <w:pPr>
        <w:pStyle w:val="ConsPlusNormal"/>
        <w:jc w:val="both"/>
      </w:pPr>
      <w:r>
        <w:t>(в ред. Федеральных законов от 18.07.2011 N 242-ФЗ,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11.1. Федеральный государственный контроль (надзор) в области транспортн</w:t>
      </w:r>
      <w:r>
        <w:t>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(введена Федеральным законом от 18.07.2011 N 242-ФЗ)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Федеральный государственный контроль (надзор) в области транспортной безопасности осуществляется уполномоченными федеральными органами исполнительной власти (далее - органы государственного контроля (надзора) согласно их компетенции в соответствии с зак</w:t>
      </w:r>
      <w:r>
        <w:t>онодательством Российской Федерации в порядке, установленном Правительством Российской Федерации.</w:t>
      </w:r>
    </w:p>
    <w:p w:rsidR="00000000" w:rsidRDefault="00220065">
      <w:pPr>
        <w:pStyle w:val="ConsPlusNormal"/>
        <w:ind w:firstLine="540"/>
        <w:jc w:val="both"/>
      </w:pPr>
      <w:r>
        <w:t>2. К отношениям, связанным с осуществлением федерального государственного контроля (надзора) в области транспортной безопасности, организацией и проведением п</w:t>
      </w:r>
      <w:r>
        <w:t>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</w:t>
      </w:r>
      <w:r>
        <w:t>ниципального контроля" с учетом особенностей организации и проведения проверок, установленных частями 3 - 6 настоящей статьи.</w:t>
      </w:r>
    </w:p>
    <w:p w:rsidR="00000000" w:rsidRDefault="00220065">
      <w:pPr>
        <w:pStyle w:val="ConsPlusNormal"/>
        <w:ind w:firstLine="540"/>
        <w:jc w:val="both"/>
      </w:pPr>
      <w:bookmarkStart w:id="13" w:name="Par275"/>
      <w:bookmarkEnd w:id="13"/>
      <w:r>
        <w:t>3. Основанием для проведения плановой проверки является истечение одного года со дня:</w:t>
      </w:r>
    </w:p>
    <w:p w:rsidR="00000000" w:rsidRDefault="00220065">
      <w:pPr>
        <w:pStyle w:val="ConsPlusNormal"/>
        <w:ind w:firstLine="540"/>
        <w:jc w:val="both"/>
      </w:pPr>
      <w:r>
        <w:t>1) государственной регистрации с</w:t>
      </w:r>
      <w:r>
        <w:t>убъекта транспортной инфраструктуры, перевозчика, застройщика объектов транспортной инфраструктуры;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2) окончания проведения последней плановой проверки.</w:t>
      </w:r>
    </w:p>
    <w:p w:rsidR="00000000" w:rsidRDefault="00220065">
      <w:pPr>
        <w:pStyle w:val="ConsPlusNormal"/>
        <w:ind w:firstLine="540"/>
        <w:jc w:val="both"/>
      </w:pPr>
      <w:r>
        <w:t>4. Основанием для проведения внеплановой проверки яв</w:t>
      </w:r>
      <w:r>
        <w:t>ляется:</w:t>
      </w:r>
    </w:p>
    <w:p w:rsidR="00000000" w:rsidRDefault="00220065">
      <w:pPr>
        <w:pStyle w:val="ConsPlusNormal"/>
        <w:ind w:firstLine="540"/>
        <w:jc w:val="both"/>
      </w:pPr>
      <w:r>
        <w:t xml:space="preserve">1) истечение срока исполнения субъектом транспортной инфраструктуры, перевозчиком, </w:t>
      </w:r>
      <w:r>
        <w:lastRenderedPageBreak/>
        <w:t>застройщиком объектов транспортной инфраструктуры выданного органом государственного контроля (надзора) предписания об устранении выявленного нарушения требований по</w:t>
      </w:r>
      <w:r>
        <w:t xml:space="preserve"> обеспечению транспортной безопасности;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bookmarkStart w:id="14" w:name="Par282"/>
      <w:bookmarkEnd w:id="14"/>
      <w:r>
        <w:t xml:space="preserve">2) поступление в органы государственного контроля (надзора) обращений и заявлений граждан, в том числе индивидуальных предпринимателей, юридических лиц, </w:t>
      </w:r>
      <w:r>
        <w:t>информации от органов государственной власти (должностных лиц органов государственного контроля (надзора), органов местного самоуправления, из средств массовой информации о фактах возникновения угрозы совершения акта незаконного вмешательства в деятельност</w:t>
      </w:r>
      <w:r>
        <w:t>ь транспортного комплекса или нарушений субъектами транспортной инфраструктуры, перевозчиками, застройщиками объектов транспортной инфраструктуры требований по обеспечению транспортной безопасности;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bookmarkStart w:id="15" w:name="Par284"/>
      <w:bookmarkEnd w:id="15"/>
      <w:r>
        <w:t>3) совершение акта незаконного вмешательства в деятельность транспортного комплекса, повлекшего за собой причинение вреда жизни, здоровью людей, вреда безопасности государства, государственному или муниципальному имуществу, имуществу физических и юри</w:t>
      </w:r>
      <w:r>
        <w:t>дических лиц;</w:t>
      </w:r>
    </w:p>
    <w:p w:rsidR="00000000" w:rsidRDefault="00220065">
      <w:pPr>
        <w:pStyle w:val="ConsPlusNormal"/>
        <w:ind w:firstLine="540"/>
        <w:jc w:val="both"/>
      </w:pPr>
      <w:r>
        <w:t>4) наличие приказа (распоряжения) руководителя (заместителя руководителя) органа государственного контроля (надзора) о проведении внеплановой проверки, изданного в соответствии с поручением Президента Российской Федерации или Правительства Ро</w:t>
      </w:r>
      <w:r>
        <w:t>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000000" w:rsidRDefault="00220065">
      <w:pPr>
        <w:pStyle w:val="ConsPlusNormal"/>
        <w:ind w:firstLine="540"/>
        <w:jc w:val="both"/>
      </w:pPr>
      <w:r>
        <w:t>5. Внеплановая выездная проверка деятельности субъекта транспор</w:t>
      </w:r>
      <w:r>
        <w:t>тной инфраструктуры, перевозчика, застройщика объектов транспортной инфраструктуры может быть проведена органом государственного контроля (надзора) по основанию, указанному в пункте 2 части 4 настоящей статьи, после согласования с органом прокуратуры, а по</w:t>
      </w:r>
      <w:r>
        <w:t xml:space="preserve"> основанию, указанному в пункте 3 части 4 настоящей статьи, незамедлительно с извещением органа прокуратуры в порядке, установленном частью 12 статьи 10 Федерального закона от 26 декабря 2008 года N 294-ФЗ "О защите прав юридических лиц и индивидуальных пр</w:t>
      </w:r>
      <w:r>
        <w:t>едпринимателей при осуществлении государственного контроля (надзора) и муниципального контроля", без согласования с органом прокуратуры.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bookmarkStart w:id="16" w:name="Par288"/>
      <w:bookmarkEnd w:id="16"/>
      <w:r>
        <w:t>6. Предварительное уведомление субъекта транспортной инф</w:t>
      </w:r>
      <w:r>
        <w:t>раструктуры, перевозчика, застройщика объектов транспортной инфраструктуры о проведении внеплановой выездной проверки по основанию, указанному в пункте 2 или 3 части 4 настоящей статьи, не допускается.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bookmarkStart w:id="17" w:name="Par290"/>
      <w:bookmarkEnd w:id="17"/>
      <w:r>
        <w:t>7. При проведении проверок субъектов транспортной инфраструктуры, перевозчиков, застройщиков объектов транспортной инфраструктуры, в том числе плановых и внеплановых выездных проверок, допускается использование тест-предметов (предметов, имитирующ</w:t>
      </w:r>
      <w:r>
        <w:t>их оружие, взрывчатые вещества или другие устройства, предметы и вещества, в отношении которых установлены запрет или ограничение на перемещение в зону транспортной безопасности или ее часть) и тест-объектов (лиц, имитирующих нарушителей требований по обес</w:t>
      </w:r>
      <w:r>
        <w:t>печению транспортной безопасности).</w:t>
      </w:r>
    </w:p>
    <w:p w:rsidR="00000000" w:rsidRDefault="00220065">
      <w:pPr>
        <w:pStyle w:val="ConsPlusNormal"/>
        <w:jc w:val="both"/>
      </w:pPr>
      <w:r>
        <w:t>(часть 7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r>
        <w:t>8. Проверки субъектов транспортной инфраструктуры, перевозчиков, застройщиков объектов транспортной инфраструктуры с использованием указанных в части 7 настояще</w:t>
      </w:r>
      <w:r>
        <w:t>й статьи тест-предметов и тест-объектов проводятся органами государственного контроля (надзора) во взаимодействии с уполномоченными представителями органов федеральной службы безопасности и (или) органов внутренних дел Российской Федерации или уполномоченн</w:t>
      </w:r>
      <w:r>
        <w:t>ых подразделений указанных органов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</w:t>
      </w:r>
      <w:r>
        <w:t>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jc w:val="both"/>
      </w:pPr>
      <w:r>
        <w:t>(часть 8</w:t>
      </w:r>
      <w:r>
        <w:t xml:space="preserve"> введена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12. Права и обязанности субъектов транспортной инфраструктуры и перевозчиков в области обеспечения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1. Субъекты транспортной инфраструктуры и перевозчики имеют право:</w:t>
      </w:r>
    </w:p>
    <w:p w:rsidR="00000000" w:rsidRDefault="00220065">
      <w:pPr>
        <w:pStyle w:val="ConsPlusNormal"/>
        <w:ind w:firstLine="540"/>
        <w:jc w:val="both"/>
      </w:pPr>
      <w:r>
        <w:t xml:space="preserve">1) в установленном порядке получать от уполномоченных федеральных органов исполнительной </w:t>
      </w:r>
      <w:r>
        <w:lastRenderedPageBreak/>
        <w:t>власти информацию по вопросам обеспечения транспортной безопасности;</w:t>
      </w:r>
    </w:p>
    <w:p w:rsidR="00000000" w:rsidRDefault="00220065">
      <w:pPr>
        <w:pStyle w:val="ConsPlusNormal"/>
        <w:ind w:firstLine="540"/>
        <w:jc w:val="both"/>
      </w:pPr>
      <w:r>
        <w:t>2) вносить в федеральный орган исполнительной власти, осуществляющий функции по выработке государс</w:t>
      </w:r>
      <w:r>
        <w:t>твенной политики и нормативно-правовому регулированию в сфере транспорта, федеральный орган исполнительной власти в области обеспечения безопасности Российской Федерации и федеральный орган исполнительной власти, осуществляющий функции по выработке государ</w:t>
      </w:r>
      <w:r>
        <w:t>ственной политики и нормативно-правовому регулированию в сфере внутренних дел, предложения по обеспечению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2. Субъекты транспортной инфраструктуры и перевозчики обязаны:</w:t>
      </w:r>
    </w:p>
    <w:p w:rsidR="00000000" w:rsidRDefault="00220065">
      <w:pPr>
        <w:pStyle w:val="ConsPlusNormal"/>
        <w:ind w:firstLine="540"/>
        <w:jc w:val="both"/>
      </w:pPr>
      <w:r>
        <w:t>1) незамедлительно информировать в порядке, установленном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об угрозах совершения и о совершении актов незаконного вмешательства на объектах транспортной инф</w:t>
      </w:r>
      <w:r>
        <w:t>раструктуры и транспортных средствах;</w:t>
      </w:r>
    </w:p>
    <w:p w:rsidR="00000000" w:rsidRDefault="00220065">
      <w:pPr>
        <w:pStyle w:val="ConsPlusNormal"/>
        <w:ind w:firstLine="540"/>
        <w:jc w:val="both"/>
      </w:pPr>
      <w:r>
        <w:t>2) выполнять предписания,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статьей 8 н</w:t>
      </w:r>
      <w:r>
        <w:t>астоящего Федерального закона;</w:t>
      </w:r>
    </w:p>
    <w:p w:rsidR="00000000" w:rsidRDefault="00220065">
      <w:pPr>
        <w:pStyle w:val="ConsPlusNormal"/>
        <w:ind w:firstLine="540"/>
        <w:jc w:val="both"/>
      </w:pPr>
      <w:r>
        <w:t>3) оказывать содействие в выявлении, предупреждении и пресечении актов незаконного вмешательства, установлении причин и условий, способствующих их совершению;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  <w:r>
        <w:t>4) предоставлят</w:t>
      </w:r>
      <w:r>
        <w:t>ь в компетентные органы в области обеспечения транспортной безопасности полную и достоверную информацию для проведения категорирования, предусмотренного статьей 6 настоящего Федерального закона.</w:t>
      </w:r>
    </w:p>
    <w:p w:rsidR="00000000" w:rsidRDefault="00220065">
      <w:pPr>
        <w:pStyle w:val="ConsPlusNormal"/>
        <w:jc w:val="both"/>
      </w:pPr>
      <w:r>
        <w:t>(п. 4 введен Федеральным законом от 03.02.2014 N 15-ФЗ)</w:t>
      </w:r>
    </w:p>
    <w:p w:rsidR="00000000" w:rsidRDefault="00220065">
      <w:pPr>
        <w:pStyle w:val="ConsPlusNormal"/>
        <w:ind w:firstLine="540"/>
        <w:jc w:val="both"/>
      </w:pPr>
      <w:bookmarkStart w:id="18" w:name="Par307"/>
      <w:bookmarkEnd w:id="18"/>
      <w:r>
        <w:t>2.1. Субъекты транспортной инфраструктуры, а в случае, если собственники проектируемых объектов транспортной инфраструктуры не определены, - застройщики объектов транспортной инфраструктуры, осуществляющие проектирование, строительство и (или) рекон</w:t>
      </w:r>
      <w:r>
        <w:t>струкцию (в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процентов) аэропортов, метрополитенов, а также морских термина</w:t>
      </w:r>
      <w:r>
        <w:t>лов, речных портов и железнодорожных вокзалов, соответствующих первой и второй категориям, предусмотренным законодательством Российской Федерации в области транспортной безопасности, и (или) отнесенных к указанным категориям, обязаны уведомлять о предстоящ</w:t>
      </w:r>
      <w:r>
        <w:t>их проектировании, строительстве и (или) реконструкции на этапе подготовки задания на проектирование указанных объектов транспортной инфраструктуры или разработки технического задания на их строительство и (или) реконструкцию соответствующие территориальны</w:t>
      </w:r>
      <w:r>
        <w:t>е органы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дел, и соответствующие органы федеральной службы безопасности.</w:t>
      </w:r>
    </w:p>
    <w:p w:rsidR="00000000" w:rsidRDefault="00220065">
      <w:pPr>
        <w:pStyle w:val="ConsPlusNormal"/>
        <w:jc w:val="both"/>
      </w:pPr>
      <w:r>
        <w:t>(часть 2.1 введена Феде</w:t>
      </w:r>
      <w:r>
        <w:t>ральным законом от 23.06.2016 N 201-ФЗ)</w:t>
      </w:r>
    </w:p>
    <w:p w:rsidR="00000000" w:rsidRDefault="00220065">
      <w:pPr>
        <w:pStyle w:val="ConsPlusNormal"/>
        <w:ind w:firstLine="540"/>
        <w:jc w:val="both"/>
      </w:pPr>
      <w:r>
        <w:t>2.2. На основании обращений территориальных органов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</w:t>
      </w:r>
      <w:r>
        <w:t>, и соответствующих органов федеральной службы безопасности, поступивших в месячный срок со дня получения уведомления о предстоящих проектировании, строительстве и (или) реконструкции объектов транспортной инфраструктуры, субъекты транспортной инфраструкту</w:t>
      </w:r>
      <w:r>
        <w:t>ры, а также застройщики объектов транспортной инфраструктуры, указанные в части 2.1 настоящей статьи, обязаны предусматривать служебные и подсобные помещения на указанных объектах транспортной инфраструктуры, предназначенные для предоставления на безвозмез</w:t>
      </w:r>
      <w:r>
        <w:t>дной основе территориальным органам и подразделениям полиции, выполняющим задачи по обеспечению безопасности граждан и охране общественного порядка, противодействию преступности непосредственно на объектах транспортной инфраструктуры железнодорожного, водн</w:t>
      </w:r>
      <w:r>
        <w:t>ого, воздушного транспорта и метрополитенах, и органам федеральной службы безопасности.</w:t>
      </w:r>
    </w:p>
    <w:p w:rsidR="00000000" w:rsidRDefault="00220065">
      <w:pPr>
        <w:pStyle w:val="ConsPlusNormal"/>
        <w:jc w:val="both"/>
      </w:pPr>
      <w:r>
        <w:t>(часть 2.2 введена Федеральным законом от 23.06.2016 N 201-ФЗ)</w:t>
      </w:r>
    </w:p>
    <w:p w:rsidR="00000000" w:rsidRDefault="00220065">
      <w:pPr>
        <w:pStyle w:val="ConsPlusNormal"/>
        <w:ind w:firstLine="540"/>
        <w:jc w:val="both"/>
      </w:pPr>
      <w:r>
        <w:t>2.3. Требования к служебным и подсобным помещениям, предназначенным для предоставления территориальным ор</w:t>
      </w:r>
      <w:r>
        <w:t>ганам и подразделениям полиции, выполняющим задачи по обеспечению безопасности граждан и охране общественного порядка, противодействию преступности на железнодорожном, водном, воздушном транспорте и метрополитенах, устанавливаются федеральным органом испол</w:t>
      </w:r>
      <w:r>
        <w:t>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 и градостроительства, по согласованию с федеральным органом исполнительной власти, осуществляющим функции</w:t>
      </w:r>
      <w:r>
        <w:t xml:space="preserve"> по выработке </w:t>
      </w:r>
      <w:r>
        <w:lastRenderedPageBreak/>
        <w:t>государственной политики и нормативно-правовому регулированию в сфере внутренних дел,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</w:t>
      </w:r>
      <w:r>
        <w:t>порта.</w:t>
      </w:r>
    </w:p>
    <w:p w:rsidR="00000000" w:rsidRDefault="00220065">
      <w:pPr>
        <w:pStyle w:val="ConsPlusNormal"/>
        <w:jc w:val="both"/>
      </w:pPr>
      <w:r>
        <w:t>(часть 2.3 введена Федеральным законом от 23.06.2016 N 201-ФЗ)</w:t>
      </w:r>
    </w:p>
    <w:p w:rsidR="00000000" w:rsidRDefault="00220065">
      <w:pPr>
        <w:pStyle w:val="ConsPlusNormal"/>
        <w:ind w:firstLine="540"/>
        <w:jc w:val="both"/>
      </w:pPr>
      <w:r>
        <w:t>2.4. Требования к служебным и подсобным помещениям, предназначенным для предоставления органам федеральной службы безопасности, устанавливаются федеральным органом исполнительной власти,</w:t>
      </w:r>
      <w:r>
        <w:t xml:space="preserve"> осуществляющим функции по выработке государственной политики и нормативно-правовому регулированию в сфере строительства, архитектуры и градостроительства, по согласованию с федеральным органом исполнительной власти в области обеспечения безопасности Росси</w:t>
      </w:r>
      <w:r>
        <w:t>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220065">
      <w:pPr>
        <w:pStyle w:val="ConsPlusNormal"/>
        <w:jc w:val="both"/>
      </w:pPr>
      <w:r>
        <w:t>(часть 2.4 введена Федеральным законом от 23.06.2016 N 201-ФЗ)</w:t>
      </w:r>
    </w:p>
    <w:p w:rsidR="00000000" w:rsidRDefault="00220065">
      <w:pPr>
        <w:pStyle w:val="ConsPlusNormal"/>
        <w:ind w:firstLine="540"/>
        <w:jc w:val="both"/>
      </w:pPr>
      <w:r>
        <w:t>3. Субъекты тр</w:t>
      </w:r>
      <w:r>
        <w:t>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Федерации.</w:t>
      </w:r>
    </w:p>
    <w:p w:rsidR="00000000" w:rsidRDefault="00220065">
      <w:pPr>
        <w:pStyle w:val="ConsPlusNormal"/>
        <w:jc w:val="both"/>
      </w:pPr>
      <w:r>
        <w:t>(в ред. Федерального закона от 03.02.2014 N 15-ФЗ)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12.</w:t>
      </w:r>
      <w:r>
        <w:t>1. Подготовка и аттестация сил обеспечения транспортной безопасности, аккредитация подразделений транспортной безопасности</w:t>
      </w:r>
    </w:p>
    <w:p w:rsidR="00000000" w:rsidRDefault="00220065">
      <w:pPr>
        <w:pStyle w:val="ConsPlusNormal"/>
        <w:jc w:val="center"/>
      </w:pPr>
    </w:p>
    <w:p w:rsidR="00000000" w:rsidRDefault="00220065">
      <w:pPr>
        <w:pStyle w:val="ConsPlusNormal"/>
        <w:ind w:firstLine="540"/>
        <w:jc w:val="both"/>
      </w:pPr>
      <w:r>
        <w:t>(введена Федеральным законом от 03.02.2014 N 15-ФЗ)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</w:pPr>
      <w:r>
        <w:t>1. Подготовка сил обеспечения транспортной безопасности осуществляется в поря</w:t>
      </w:r>
      <w:r>
        <w:t>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</w:t>
      </w:r>
      <w:r>
        <w:t>печения безопасности Российской Федерации,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220065">
      <w:pPr>
        <w:pStyle w:val="ConsPlusNormal"/>
        <w:ind w:firstLine="540"/>
        <w:jc w:val="both"/>
      </w:pPr>
      <w:r>
        <w:t>2. Силы обеспечения транспортной безопасности подлежат обязательной аттестации, проводимой органами аттестации в порядке, устан</w:t>
      </w:r>
      <w:r>
        <w:t>овленном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</w:t>
      </w:r>
      <w:r>
        <w:t>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</w:t>
      </w:r>
      <w:r>
        <w:t>х дел.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порядке, установленном Правительством Российской Федерации.</w:t>
      </w:r>
    </w:p>
    <w:p w:rsidR="00000000" w:rsidRDefault="00220065">
      <w:pPr>
        <w:pStyle w:val="ConsPlusNormal"/>
        <w:ind w:firstLine="540"/>
        <w:jc w:val="both"/>
      </w:pPr>
      <w:bookmarkStart w:id="19" w:name="Par324"/>
      <w:bookmarkEnd w:id="19"/>
      <w:r>
        <w:t>3. В целях принятия решения об аттестации сил обеспечения транспортной безопасности органы аттестации, аттестующие организации осуществляют проверку соответствия знаний, умений, навыков сил обеспечения транспортной безопасности, личностных (психофизиоло</w:t>
      </w:r>
      <w:r>
        <w:t>гических) качеств,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4. Перечень отдельных категорий сил обеспечения транспортной безопа</w:t>
      </w:r>
      <w:r>
        <w:t>сности устанавливается порядком аттестации сил обеспечения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5. Требования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</w:t>
      </w:r>
      <w:r>
        <w:t>атегорий сил обеспечения транспортной безопасности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220065">
      <w:pPr>
        <w:pStyle w:val="ConsPlusNormal"/>
        <w:ind w:firstLine="540"/>
        <w:jc w:val="both"/>
      </w:pPr>
      <w:r>
        <w:t>6. Федеральным органом испол</w:t>
      </w:r>
      <w:r>
        <w:t xml:space="preserve">нительной власти, осуществляющим функции по выработке государственной политики и нормативно-правовому регулированию в сфере транспорта, по представлению компетентных органов в области обеспечения транспортной безопасности могут устанавливаться в части, не </w:t>
      </w:r>
      <w:r>
        <w:t xml:space="preserve">противоречащей настоящему Федеральному закону, особенности проверки соответствия знаний, умений, навыков сил обеспечения транспортной безопасности, личностных (психофизиологических) </w:t>
      </w:r>
      <w:r>
        <w:lastRenderedPageBreak/>
        <w:t xml:space="preserve">качеств, уровня физической подготовки отдельных категорий сил обеспечения </w:t>
      </w:r>
      <w:r>
        <w:t>транспортной безопасности применительно к отдельным видам транспорта.</w:t>
      </w:r>
    </w:p>
    <w:p w:rsidR="00000000" w:rsidRDefault="00220065">
      <w:pPr>
        <w:pStyle w:val="ConsPlusNormal"/>
        <w:ind w:firstLine="540"/>
        <w:jc w:val="both"/>
      </w:pPr>
      <w:r>
        <w:t>7. К аттестации сил обеспечения транспортной безопасности не допускаются лица, имеющие ограничения на выполнение работ, непосредственно связанных с обеспечением транспортной безопасности</w:t>
      </w:r>
      <w:r>
        <w:t>, установленные пунктами 1 - 7 части 1 статьи 10 настоящего Федерального закона.</w:t>
      </w:r>
    </w:p>
    <w:p w:rsidR="00000000" w:rsidRDefault="00220065">
      <w:pPr>
        <w:pStyle w:val="ConsPlusNormal"/>
        <w:ind w:firstLine="540"/>
        <w:jc w:val="both"/>
      </w:pPr>
      <w:r>
        <w:t>8. Функции, предусмотренные частью 3 настоящей статьи, осуществляются органами аттестации, аттестующими организациями на основании публичного договора, заключенного с субъекто</w:t>
      </w:r>
      <w:r>
        <w:t>м транспортной инфраструктуры, подразделением транспортной безопасности, иной организацией, индивидуальным предпринимателем, выполняющими работы (оказывающими услуги) в целях исполнения субъектом транспортной инфраструктуры требований по обеспечению трансп</w:t>
      </w:r>
      <w:r>
        <w:t>ортной безопасности, или с аттестуемым лицом.</w:t>
      </w:r>
    </w:p>
    <w:p w:rsidR="00000000" w:rsidRDefault="00220065">
      <w:pPr>
        <w:pStyle w:val="ConsPlusNormal"/>
        <w:ind w:firstLine="540"/>
        <w:jc w:val="both"/>
      </w:pPr>
      <w:r>
        <w:t>9. Аккредитация юридических лиц в качестве подразделений транспортной безопасности осуществляется федеральными органами исполнительной власти, осуществляющими функции по оказанию государственных услуг в области</w:t>
      </w:r>
      <w:r>
        <w:t xml:space="preserve"> обеспечения транспортной безопасности, в установленной сфере деятельности. Порядок аккредитации юридических лиц в качестве подразделений транспортной безопасности и требования к ним устанавливаются федеральным органом исполнительной власти, осуществляющим</w:t>
      </w:r>
      <w:r>
        <w:t xml:space="preserve">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</w:t>
      </w:r>
      <w:r>
        <w:t xml:space="preserve">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  <w:r>
        <w:t>10. Порядок формирования и ведения реестра органов аттестации, порядок формирования и ведения реестра аттестующи</w:t>
      </w:r>
      <w:r>
        <w:t>х организаций, порядок формирования и ведения реестра аккредитованных подразделений транспортной безопасности, порядок формирования и ведения реестра выданных свидетельств об аттестации сил обеспечения транспортной безопасности, а также предоставления соде</w:t>
      </w:r>
      <w:r>
        <w:t>ржащихся в нем данных устанавливаются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</w:t>
      </w:r>
      <w:r>
        <w:t>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внутренних дел.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12.2. Досмотр, дополнительный досмотр и повторный досмотр в целях обеспечения транспортной безопасности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(введена Федеральным законом от 03.02.2014 N 15-ФЗ)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</w:pPr>
      <w:r>
        <w:t>1. В случаях, предусмотренных требованиями по обеспече</w:t>
      </w:r>
      <w:r>
        <w:t>нию транспортной безопасности, установленными в соответствии со статьей 8 настоящего Федерального закона, проводятся досмотр, дополнительный досмотр, повторный досмотр, наблюдение и (или) собеседование в целях обеспечения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2. Орга</w:t>
      </w:r>
      <w:r>
        <w:t>низация досмотра, дополнительного досмотра, повторного досмотра, наблюдения и (или) собеседования в целях обеспечения транспортной безопасности возлагается на субъекты транспортной инфраструктуры и (или) перевозчиков.</w:t>
      </w:r>
    </w:p>
    <w:p w:rsidR="00000000" w:rsidRDefault="00220065">
      <w:pPr>
        <w:pStyle w:val="ConsPlusNormal"/>
        <w:ind w:firstLine="540"/>
        <w:jc w:val="both"/>
      </w:pPr>
      <w:r>
        <w:t>3. В ходе досмотра, дополнительного до</w:t>
      </w:r>
      <w:r>
        <w:t>смотра и повторного досмотра в целях обеспечения транспортной безопасности осуществляются мероприятия по обследованию физических лиц, транспортных средств, грузов, багажа, ручной клади и личных вещей, находящихся у физических лиц, направленные на обнаружен</w:t>
      </w:r>
      <w:r>
        <w:t>ие оружия, взрывчатых веществ или других устройств, предметов и веществ, в отношении которых в соответствии с правилами проведения досмотра, дополнительного досмотра и повторного досмотра установлены запрет или ограничение на перемещение в зону транспортно</w:t>
      </w:r>
      <w:r>
        <w:t>й безопасности или ее часть, а также на выявление лиц, не имеющих правовых оснований для прохода (проезда) в зону транспортной безопасности или ее часть.</w:t>
      </w:r>
    </w:p>
    <w:p w:rsidR="00000000" w:rsidRDefault="00220065">
      <w:pPr>
        <w:pStyle w:val="ConsPlusNormal"/>
        <w:ind w:firstLine="540"/>
        <w:jc w:val="both"/>
      </w:pPr>
      <w:r>
        <w:t>4. В ходе досмотра в случаях, предусмотренных требованиями по обеспечению транспортной безопасности, п</w:t>
      </w:r>
      <w:r>
        <w:t>роводятся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актов незаконного вмешательства. По результатам наблюдени</w:t>
      </w:r>
      <w:r>
        <w:t xml:space="preserve">я и (или) собеседования в целях обеспечения транспортной безопасности принимается решение о проведении </w:t>
      </w:r>
      <w:r>
        <w:lastRenderedPageBreak/>
        <w:t>дополнительного досмотра.</w:t>
      </w:r>
    </w:p>
    <w:p w:rsidR="00000000" w:rsidRDefault="00220065">
      <w:pPr>
        <w:pStyle w:val="ConsPlusNormal"/>
        <w:ind w:firstLine="540"/>
        <w:jc w:val="both"/>
      </w:pPr>
      <w:r>
        <w:t>5. В ходе дополнительного досмотра в целях обеспечения транспортной безопасности осуществляются мероприятия по обследованию физ</w:t>
      </w:r>
      <w:r>
        <w:t>ических лиц, транспортных средств, грузов, багажа, ручной клади и личных вещей, находящихся у физических лиц, в целях распознавания и идентификации предметов и веществ, выявленных в ходе досмотра, а также по обследованию материально-технических объектов, к</w:t>
      </w:r>
      <w:r>
        <w:t>оторые могут быть использованы для совершения актов незаконного вмешательства.</w:t>
      </w:r>
    </w:p>
    <w:p w:rsidR="00000000" w:rsidRDefault="00220065">
      <w:pPr>
        <w:pStyle w:val="ConsPlusNormal"/>
        <w:ind w:firstLine="540"/>
        <w:jc w:val="both"/>
      </w:pPr>
      <w:r>
        <w:t>6. При получении субъектом транспортной инфраструктуры или перевозчиком информации об угрозе совершения акта незаконного вмешательства в целях выявления физических лиц, в действ</w:t>
      </w:r>
      <w:r>
        <w:t>иях которых усматриваются признаки подготовки к совершению актов незаконного вмешательства, либо материально-технических объектов, которые могут быть использованы для совершения актов незаконного вмешательства, проводится повторный досмотр в целях обеспече</w:t>
      </w:r>
      <w:r>
        <w:t>ния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7. При проведении досмотра, дополнительного досмотра и повторного досмотра в целях обеспечения транспортной безопасности используются рентгенотелевизионные, радиоскопические установки, стационарные, переносные и ручные металл</w:t>
      </w:r>
      <w:r>
        <w:t xml:space="preserve">одетекторы, газоаналитическая и химическая аппаратура, а также другие устройства, обеспечивающие обнаружение оружия, взрывчатых веществ или других устройств, предметов и веществ, в отношении которых установлены запрет или ограничение на перемещение в зону </w:t>
      </w:r>
      <w:r>
        <w:t>транспортной безопасности или ее часть.</w:t>
      </w:r>
    </w:p>
    <w:p w:rsidR="00000000" w:rsidRDefault="00220065">
      <w:pPr>
        <w:pStyle w:val="ConsPlusNormal"/>
        <w:ind w:firstLine="540"/>
        <w:jc w:val="both"/>
      </w:pPr>
      <w:r>
        <w:t>8. 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оповещения, сбора, обработки, приема и передач</w:t>
      </w:r>
      <w:r>
        <w:t>и информации, предназначенные для использования на объектах транспортной инфраструктуры и транспортных средствах в целях обеспечения транспортной безопасности) подлежат обязательной сертификации. Требования к функциональным свойствам технических средств об</w:t>
      </w:r>
      <w:r>
        <w:t>еспечения транспортной безопасности и порядок их сертификации определяются Правительством Российской Федерации.</w:t>
      </w:r>
    </w:p>
    <w:p w:rsidR="00000000" w:rsidRDefault="00220065">
      <w:pPr>
        <w:pStyle w:val="ConsPlusNormal"/>
        <w:ind w:firstLine="540"/>
        <w:jc w:val="both"/>
      </w:pPr>
      <w:r>
        <w:t>9. Досмотр, дополнительный досмотр, повторный досмотр, наблюдение и (или) собеседование в целях обеспечения транспортной безопасности проводятся</w:t>
      </w:r>
      <w:r>
        <w:t xml:space="preserve"> уполномоченными лицами из числа работников подразделений транспортной безопасности.</w:t>
      </w:r>
    </w:p>
    <w:p w:rsidR="00000000" w:rsidRDefault="00220065">
      <w:pPr>
        <w:pStyle w:val="ConsPlusNormal"/>
        <w:ind w:firstLine="540"/>
        <w:jc w:val="both"/>
      </w:pPr>
      <w:r>
        <w:t>10. В случае идентификации в ходе досмотра в целях обеспечения транспортной безопасности оружия, боеприпасов, патронов к оружию, взрывчатых веществ или взрывных устройств,</w:t>
      </w:r>
      <w:r>
        <w:t xml:space="preserve"> ядовитых или радиоактивных веществ при условии отсутствия законных оснований для их ношения или хранения либо в случае выявления лиц, не имеющих правовых оснований для прохода (проезда) в зону транспортной безопасности или ее часть, силы транспортной безо</w:t>
      </w:r>
      <w:r>
        <w:t>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власти, осуществляющег</w:t>
      </w:r>
      <w:r>
        <w:t>о функции по выработке и реализации государственной политики и нормативно-правовому регулированию в сфере внутренних дел, и федерального органа исполнительной власти в области обеспечения безопасности Российской Федерации для принятия мер реагирования в со</w:t>
      </w:r>
      <w:r>
        <w:t>ответствии с их компетенцией. Полиция на объектах транспортной инфраструктуры и транспортных средствах, в том числе в зонах транспортной безопасности, осуществляет свою деятельность в соответствии с Федеральным законом от 7 февраля 2011 года N 3-ФЗ "О поли</w:t>
      </w:r>
      <w:r>
        <w:t>ции".</w:t>
      </w:r>
    </w:p>
    <w:p w:rsidR="00000000" w:rsidRDefault="00220065">
      <w:pPr>
        <w:pStyle w:val="ConsPlusNormal"/>
        <w:ind w:firstLine="540"/>
        <w:jc w:val="both"/>
      </w:pPr>
      <w:r>
        <w:t>11. Лица, отказавшиеся от досмотра, в зону транспортной безопасности не допускаются.</w:t>
      </w:r>
    </w:p>
    <w:p w:rsidR="00000000" w:rsidRDefault="00220065">
      <w:pPr>
        <w:pStyle w:val="ConsPlusNormal"/>
        <w:ind w:firstLine="540"/>
        <w:jc w:val="both"/>
      </w:pPr>
      <w:r>
        <w:t>12. Отказ пассажира от досмотра,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порядке.</w:t>
      </w:r>
    </w:p>
    <w:p w:rsidR="00000000" w:rsidRDefault="00220065">
      <w:pPr>
        <w:pStyle w:val="ConsPlusNormal"/>
        <w:ind w:firstLine="540"/>
        <w:jc w:val="both"/>
      </w:pPr>
      <w:r>
        <w:t>13. Правила проведения досмотра, дополнительного д</w:t>
      </w:r>
      <w:r>
        <w:t xml:space="preserve">осмотра и повторного досмотра в целях обеспечения транспортной безопасности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</w:t>
      </w:r>
      <w:r>
        <w:t>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  <w:r>
        <w:t>14. Правила проведения досмотра, дополнительного досмотра и повторного досмотра в целях обеспечения транспортной безопасности включают в себя в том числе перечни оружия, взрывчатых веществ или других устройств, предмето</w:t>
      </w:r>
      <w:r>
        <w:t>в и веществ, в отношении которых установлены запрет или ограничение на перемещение в зону транспортной безопасности или ее часть, а также порядок проведения наблюдения и (или) собеседования в целях обеспечения транспортной безопасности.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bookmarkStart w:id="20" w:name="Par352"/>
      <w:bookmarkEnd w:id="20"/>
      <w:r>
        <w:lastRenderedPageBreak/>
        <w:t>Статья</w:t>
      </w:r>
      <w:r>
        <w:t xml:space="preserve"> 12.3. Особенности защиты объектов транспортной инфраструктуры и транспортных средств от актов незаконного вмешательства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(введена Федеральным законом от 03.02.2014 N 15-ФЗ)</w:t>
      </w:r>
    </w:p>
    <w:p w:rsidR="00000000" w:rsidRDefault="00220065">
      <w:pPr>
        <w:pStyle w:val="ConsPlusNormal"/>
        <w:jc w:val="both"/>
      </w:pPr>
    </w:p>
    <w:p w:rsidR="00000000" w:rsidRDefault="00220065">
      <w:pPr>
        <w:pStyle w:val="ConsPlusNormal"/>
        <w:ind w:firstLine="540"/>
        <w:jc w:val="both"/>
      </w:pPr>
      <w:r>
        <w:t>1. Подразделения транспортной безопасности для защиты объектов транспортной инфра</w:t>
      </w:r>
      <w:r>
        <w:t>структуры и транспортных средств первой и второй категорий от актов незаконного вмешательства, а также в случаях, установленных законодательством Российской Федерации, имеют право на приобретение, хранение и ношение специальных средств и служебного огнестр</w:t>
      </w:r>
      <w:r>
        <w:t>ельного оружия.</w:t>
      </w:r>
    </w:p>
    <w:p w:rsidR="00000000" w:rsidRDefault="00220065">
      <w:pPr>
        <w:pStyle w:val="ConsPlusNormal"/>
        <w:ind w:firstLine="540"/>
        <w:jc w:val="both"/>
      </w:pPr>
      <w:r>
        <w:t>2. Работники подразделений транспортной безопасности обязаны ежегодно проходить профилактические медицинские осмотры, включающие в себя химико-токсикологические исследования наличия в организме человека наркотических средств, психотропных в</w:t>
      </w:r>
      <w:r>
        <w:t>еществ и их метаболитов, а также периодические проверки на пригодность к действиям в условиях, связанных с применением огнестрельного оружия и специальных средств. Порядок прохождения указанного профилактического медицинского осмотра и форма заключения, вы</w:t>
      </w:r>
      <w:r>
        <w:t>даваемого по его результатам,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Порядок прохождения периодическ</w:t>
      </w:r>
      <w:r>
        <w:t>их проверок на пригодность к действиям в условиях, связанных с применением огнестрельного оружия и специальных средств, устанавливается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внутренних дел.</w:t>
      </w:r>
    </w:p>
    <w:p w:rsidR="00000000" w:rsidRDefault="00220065">
      <w:pPr>
        <w:pStyle w:val="ConsPlusNormal"/>
        <w:jc w:val="both"/>
      </w:pPr>
      <w:r>
        <w:t>(часть 2 в ред. Федерального закона от 13.07.2015 N 230-ФЗ)</w:t>
      </w:r>
    </w:p>
    <w:p w:rsidR="00000000" w:rsidRDefault="00220065">
      <w:pPr>
        <w:pStyle w:val="ConsPlusNormal"/>
        <w:ind w:firstLine="540"/>
        <w:jc w:val="both"/>
      </w:pPr>
      <w:r>
        <w:t>3. Работники подразделений транспортной безопасности после прохождения профессиональной подготовки и медицинского осмотра при исполнении д</w:t>
      </w:r>
      <w:r>
        <w:t>олжностных обязанностей имеют право на применение физической силы, специальных средств и служебного огнестрельного оружия в порядке, предусмотренном Федеральным законом от 14 апреля 1999 года N 77-ФЗ "О ведомственной охране".</w:t>
      </w:r>
    </w:p>
    <w:p w:rsidR="00000000" w:rsidRDefault="00220065">
      <w:pPr>
        <w:pStyle w:val="ConsPlusNormal"/>
        <w:ind w:firstLine="540"/>
        <w:jc w:val="both"/>
      </w:pPr>
      <w:r>
        <w:t>4. Работники подразделений тра</w:t>
      </w:r>
      <w:r>
        <w:t>нспортной безопасности при исполнении должностных обязанностей имеют право на использование специальных средств и служебного огнестрельного оружия.</w:t>
      </w:r>
    </w:p>
    <w:p w:rsidR="00000000" w:rsidRDefault="00220065">
      <w:pPr>
        <w:pStyle w:val="ConsPlusNormal"/>
        <w:ind w:firstLine="540"/>
        <w:jc w:val="both"/>
      </w:pPr>
      <w:r>
        <w:t>5. Специальные средства, виды, типы и модели служебного огнестрельного оружия, патроны к нему, а также нормы</w:t>
      </w:r>
      <w:r>
        <w:t xml:space="preserve"> обеспечения ими работников подразделений транспортной безопасности определяются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</w:t>
      </w:r>
      <w:r>
        <w:t>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  <w:r>
        <w:t>6. Правила приобретения, хранения, учета, ремонта и уничтожения специальных средств определяются Правительством Российской Федерации по представлению федерального органа исполни</w:t>
      </w:r>
      <w:r>
        <w:t>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  <w:r>
        <w:t>7. Работники подразделений транспортной безопасности, исполняющие обязанности, свя</w:t>
      </w:r>
      <w:r>
        <w:t>занные с учетом, хранением, ношением и использованием служебного огнестрельного оружия, подлежат обязательной государственной дактилоскопической регистрации в соответствии с законодательством Российской Федерации.</w:t>
      </w:r>
    </w:p>
    <w:p w:rsidR="00000000" w:rsidRDefault="00220065">
      <w:pPr>
        <w:pStyle w:val="ConsPlusNormal"/>
        <w:ind w:firstLine="540"/>
        <w:jc w:val="both"/>
      </w:pPr>
      <w:r>
        <w:t>8. Превышение полномочий при применении фи</w:t>
      </w:r>
      <w:r>
        <w:t>зической силы, специальных средств или служебного огнестрельного оружия влечет ответственность в соответствии с законодательством Российской Федерации.</w:t>
      </w:r>
    </w:p>
    <w:p w:rsidR="00000000" w:rsidRDefault="00220065">
      <w:pPr>
        <w:pStyle w:val="ConsPlusNormal"/>
        <w:ind w:firstLine="540"/>
        <w:jc w:val="both"/>
      </w:pPr>
      <w:r>
        <w:t>9. Категории работников подразделений транспортной безопасности, которые выполняют возложенные на них об</w:t>
      </w:r>
      <w:r>
        <w:t>язанности по защите объектов транспортной инфраструктуры и транспортных средств от актов незаконного вмешательства и имеют право на приобретение, хранение и ношение специальных средств и служебного огнестрельного оружия, определяются планами обеспечения тр</w:t>
      </w:r>
      <w:r>
        <w:t>анспортной безопасности по согласованию с уполномоченными территориальными подразделениями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</w:t>
      </w:r>
      <w:r>
        <w:t>утренних дел.</w:t>
      </w:r>
    </w:p>
    <w:p w:rsidR="00000000" w:rsidRDefault="00220065">
      <w:pPr>
        <w:pStyle w:val="ConsPlusNormal"/>
        <w:ind w:firstLine="540"/>
        <w:jc w:val="both"/>
      </w:pPr>
      <w:r>
        <w:lastRenderedPageBreak/>
        <w:t>10. В случае, если полномочия единоличного исполнительного органа субъекта транспортной инфраструктуры, являющегося хозяйственным обществом, передаются коммерческой организации (управляющей организации) или индивидуальному предпринимателю (уп</w:t>
      </w:r>
      <w:r>
        <w:t>равляющему),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безопасности, предъявляемых настоящим Федеральным законом к такому суб</w:t>
      </w:r>
      <w:r>
        <w:t>ъекту транспортной инфраструктуры.</w:t>
      </w:r>
    </w:p>
    <w:p w:rsidR="00000000" w:rsidRDefault="00220065">
      <w:pPr>
        <w:pStyle w:val="ConsPlusNormal"/>
        <w:ind w:firstLine="540"/>
        <w:jc w:val="both"/>
      </w:pPr>
      <w:r>
        <w:t xml:space="preserve">11. При создании, эксплуатации и использовании во внутренних морских водах, в территориальном море, исключительной экономической зоне, на континентальном шельфе Российской Федерации установок и сооружений, создаваемых на </w:t>
      </w:r>
      <w:r>
        <w:t>основе морской плавучей (передвижной) платформы, субъект транспортной инфраструктуры обеспечивает в их отношении исполнение требований по обеспечению транспортной безопасности, учитывающих уровни безопасности для различных категорий объектов транспортной и</w:t>
      </w:r>
      <w:r>
        <w:t>нфраструктуры морского транспорта, с учетом особенностей, установленных Правительством Российской Федерации, по представлению федерального органа исполнительной власти, осуществляющего функции по выработке государственной политики и нормативно-правовому ре</w:t>
      </w:r>
      <w:r>
        <w:t>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внутренних дел.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ind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000000" w:rsidRDefault="00220065">
      <w:pPr>
        <w:pStyle w:val="ConsPlusNormal"/>
        <w:ind w:firstLine="540"/>
        <w:jc w:val="both"/>
      </w:pPr>
    </w:p>
    <w:p w:rsidR="00000000" w:rsidRDefault="00220065">
      <w:pPr>
        <w:pStyle w:val="ConsPlusNormal"/>
        <w:jc w:val="right"/>
      </w:pPr>
      <w:r>
        <w:t>П</w:t>
      </w:r>
      <w:r>
        <w:t>резидент</w:t>
      </w:r>
    </w:p>
    <w:p w:rsidR="00000000" w:rsidRDefault="00220065">
      <w:pPr>
        <w:pStyle w:val="ConsPlusNormal"/>
        <w:jc w:val="right"/>
      </w:pPr>
      <w:r>
        <w:t>Российской Федерации</w:t>
      </w:r>
    </w:p>
    <w:p w:rsidR="00000000" w:rsidRDefault="00220065">
      <w:pPr>
        <w:pStyle w:val="ConsPlusNormal"/>
        <w:jc w:val="right"/>
      </w:pPr>
      <w:r>
        <w:t>В.ПУТИН</w:t>
      </w:r>
    </w:p>
    <w:p w:rsidR="00000000" w:rsidRDefault="00220065">
      <w:pPr>
        <w:pStyle w:val="ConsPlusNormal"/>
      </w:pPr>
      <w:r>
        <w:t>Москва, Кремль</w:t>
      </w:r>
    </w:p>
    <w:p w:rsidR="00000000" w:rsidRDefault="00220065">
      <w:pPr>
        <w:pStyle w:val="ConsPlusNormal"/>
      </w:pPr>
      <w:r>
        <w:t>9 февраля 2007 года</w:t>
      </w:r>
    </w:p>
    <w:p w:rsidR="00000000" w:rsidRDefault="00220065">
      <w:pPr>
        <w:pStyle w:val="ConsPlusNormal"/>
      </w:pPr>
      <w:r>
        <w:t>N 16-ФЗ</w:t>
      </w:r>
    </w:p>
    <w:p w:rsidR="00000000" w:rsidRDefault="00220065">
      <w:pPr>
        <w:pStyle w:val="ConsPlusNormal"/>
      </w:pPr>
    </w:p>
    <w:p w:rsidR="00000000" w:rsidRDefault="00220065">
      <w:pPr>
        <w:pStyle w:val="ConsPlusNormal"/>
      </w:pPr>
    </w:p>
    <w:p w:rsidR="00220065" w:rsidRDefault="002200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0065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065" w:rsidRDefault="00220065">
      <w:pPr>
        <w:spacing w:after="0" w:line="240" w:lineRule="auto"/>
      </w:pPr>
      <w:r>
        <w:separator/>
      </w:r>
    </w:p>
  </w:endnote>
  <w:endnote w:type="continuationSeparator" w:id="0">
    <w:p w:rsidR="00220065" w:rsidRDefault="0022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006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006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006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006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5B38CF">
            <w:fldChar w:fldCharType="separate"/>
          </w:r>
          <w:r w:rsidR="005B38CF">
            <w:rPr>
              <w:noProof/>
            </w:rPr>
            <w:t>20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5B38CF">
            <w:fldChar w:fldCharType="separate"/>
          </w:r>
          <w:r w:rsidR="005B38CF">
            <w:rPr>
              <w:noProof/>
            </w:rPr>
            <w:t>20</w:t>
          </w:r>
          <w:r>
            <w:fldChar w:fldCharType="end"/>
          </w:r>
        </w:p>
      </w:tc>
    </w:tr>
  </w:tbl>
  <w:p w:rsidR="00000000" w:rsidRDefault="0022006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065" w:rsidRDefault="00220065">
      <w:pPr>
        <w:spacing w:after="0" w:line="240" w:lineRule="auto"/>
      </w:pPr>
      <w:r>
        <w:separator/>
      </w:r>
    </w:p>
  </w:footnote>
  <w:footnote w:type="continuationSeparator" w:id="0">
    <w:p w:rsidR="00220065" w:rsidRDefault="0022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006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</w:t>
          </w:r>
          <w:r>
            <w:rPr>
              <w:sz w:val="16"/>
              <w:szCs w:val="16"/>
            </w:rPr>
            <w:t>альный закон от 09.02.2007 N 16-ФЗ</w:t>
          </w:r>
          <w:r>
            <w:rPr>
              <w:sz w:val="16"/>
              <w:szCs w:val="16"/>
            </w:rPr>
            <w:br/>
            <w:t>(ред. от 06.07.2016)</w:t>
          </w:r>
          <w:r>
            <w:rPr>
              <w:sz w:val="16"/>
              <w:szCs w:val="16"/>
            </w:rPr>
            <w:br/>
            <w:t>"О транспортной безопасности"</w:t>
          </w:r>
          <w:r>
            <w:rPr>
              <w:sz w:val="16"/>
              <w:szCs w:val="16"/>
            </w:rPr>
            <w:br/>
            <w:t>(с изм. и доп., вступ. в силу...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0065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2006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006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20.07.2017</w:t>
          </w:r>
        </w:p>
      </w:tc>
    </w:tr>
  </w:tbl>
  <w:p w:rsidR="00000000" w:rsidRDefault="0022006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2006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265AA"/>
    <w:rsid w:val="00220065"/>
    <w:rsid w:val="005B38CF"/>
    <w:rsid w:val="00D2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11875</Words>
  <Characters>67689</Characters>
  <Application>Microsoft Office Word</Application>
  <DocSecurity>2</DocSecurity>
  <Lines>564</Lines>
  <Paragraphs>158</Paragraphs>
  <ScaleCrop>false</ScaleCrop>
  <Company>КонсультантПлюс Версия 4016.00.32</Company>
  <LinksUpToDate>false</LinksUpToDate>
  <CharactersWithSpaces>79406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09.02.2007 N 16-ФЗ(ред. от 06.07.2016)"О транспортной безопасности"(с изм. и доп., вступ. в силу с 21.12.2016)</dc:title>
  <dc:creator>КОМПЬЮТЕР</dc:creator>
  <cp:lastModifiedBy>КОМПЬЮТЕР</cp:lastModifiedBy>
  <cp:revision>2</cp:revision>
  <dcterms:created xsi:type="dcterms:W3CDTF">2017-07-20T17:25:00Z</dcterms:created>
  <dcterms:modified xsi:type="dcterms:W3CDTF">2017-07-20T17:25:00Z</dcterms:modified>
</cp:coreProperties>
</file>